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570"/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136B8B" w:rsidTr="009A61F6">
        <w:trPr>
          <w:trHeight w:val="1411"/>
        </w:trPr>
        <w:tc>
          <w:tcPr>
            <w:tcW w:w="9322" w:type="dxa"/>
            <w:tcBorders>
              <w:top w:val="nil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B8B" w:rsidRDefault="007C484F" w:rsidP="009A61F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981200" cy="1190625"/>
                  <wp:effectExtent l="0" t="0" r="0" b="9525"/>
                  <wp:docPr id="1" name="Imagen 1" descr="C:\Users\mtapia\Desktop\cabecera regiones1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tapia\Desktop\cabecera regiones1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6B8B" w:rsidRPr="00151824" w:rsidRDefault="00136B8B" w:rsidP="00980F8F">
      <w:pPr>
        <w:spacing w:after="0" w:line="240" w:lineRule="auto"/>
        <w:jc w:val="both"/>
        <w:rPr>
          <w:rFonts w:ascii="Verdana" w:eastAsia="Arial" w:hAnsi="Verdana" w:cs="Arial"/>
          <w:b/>
          <w:color w:val="222222"/>
          <w:sz w:val="20"/>
          <w:szCs w:val="20"/>
          <w:shd w:val="clear" w:color="auto" w:fill="FFFFFF"/>
        </w:rPr>
      </w:pPr>
    </w:p>
    <w:p w:rsidR="00834824" w:rsidRPr="004465EE" w:rsidRDefault="00CE0799">
      <w:pPr>
        <w:spacing w:after="0"/>
        <w:jc w:val="center"/>
        <w:rPr>
          <w:rFonts w:ascii="Verdana" w:eastAsia="Arial" w:hAnsi="Verdana" w:cs="Arial"/>
          <w:b/>
          <w:color w:val="222222"/>
          <w:sz w:val="20"/>
          <w:szCs w:val="20"/>
          <w:shd w:val="clear" w:color="auto" w:fill="FFFFFF"/>
        </w:rPr>
      </w:pPr>
      <w:r w:rsidRPr="004465EE">
        <w:rPr>
          <w:rFonts w:ascii="Verdana" w:eastAsia="Arial" w:hAnsi="Verdana" w:cs="Arial"/>
          <w:b/>
          <w:color w:val="222222"/>
          <w:sz w:val="20"/>
          <w:szCs w:val="20"/>
        </w:rPr>
        <w:t>CONCURSO</w:t>
      </w:r>
      <w:r w:rsidRPr="004465EE">
        <w:rPr>
          <w:rFonts w:ascii="Verdana" w:eastAsia="Arial" w:hAnsi="Verdana" w:cs="Arial"/>
          <w:b/>
          <w:color w:val="222222"/>
          <w:sz w:val="20"/>
          <w:szCs w:val="20"/>
          <w:shd w:val="clear" w:color="auto" w:fill="FFFFFF"/>
        </w:rPr>
        <w:t xml:space="preserve"> PARA PROVEER CARGO DE </w:t>
      </w:r>
      <w:r w:rsidR="003A3B73" w:rsidRPr="004465EE">
        <w:rPr>
          <w:rFonts w:ascii="Verdana" w:eastAsia="Arial" w:hAnsi="Verdana" w:cs="Arial"/>
          <w:b/>
          <w:color w:val="222222"/>
          <w:sz w:val="20"/>
          <w:szCs w:val="20"/>
          <w:shd w:val="clear" w:color="auto" w:fill="FFFFFF"/>
        </w:rPr>
        <w:t>PSICÓLOGA/O</w:t>
      </w:r>
    </w:p>
    <w:p w:rsidR="00834824" w:rsidRPr="004465EE" w:rsidRDefault="005072D6">
      <w:pPr>
        <w:spacing w:after="0"/>
        <w:jc w:val="center"/>
        <w:rPr>
          <w:rFonts w:ascii="Verdana" w:eastAsia="Arial" w:hAnsi="Verdana" w:cs="Arial"/>
          <w:color w:val="222222"/>
          <w:sz w:val="20"/>
          <w:szCs w:val="20"/>
        </w:rPr>
      </w:pPr>
      <w:r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 xml:space="preserve">CENTRO DE LA MUJER </w:t>
      </w:r>
      <w:bookmarkStart w:id="0" w:name="_GoBack"/>
      <w:bookmarkEnd w:id="0"/>
    </w:p>
    <w:p w:rsidR="00834824" w:rsidRPr="004465EE" w:rsidRDefault="00834824">
      <w:p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</w:p>
    <w:p w:rsidR="00E210DD" w:rsidRPr="004465EE" w:rsidRDefault="00E210DD" w:rsidP="007C484F">
      <w:pPr>
        <w:jc w:val="both"/>
        <w:rPr>
          <w:rFonts w:ascii="Verdana" w:hAnsi="Verdana" w:cs="Arial"/>
          <w:sz w:val="20"/>
          <w:szCs w:val="20"/>
        </w:rPr>
      </w:pPr>
      <w:r w:rsidRPr="004465EE">
        <w:rPr>
          <w:rFonts w:ascii="Verdana" w:hAnsi="Verdana" w:cs="Arial"/>
          <w:sz w:val="20"/>
          <w:szCs w:val="20"/>
        </w:rPr>
        <w:t xml:space="preserve">Llámese a Concurso Público para proveer el cargo de </w:t>
      </w:r>
      <w:r w:rsidR="003A3B73" w:rsidRPr="004465EE">
        <w:rPr>
          <w:rFonts w:ascii="Verdana" w:hAnsi="Verdana" w:cs="Arial"/>
          <w:sz w:val="20"/>
          <w:szCs w:val="20"/>
        </w:rPr>
        <w:t>Psicóloga/o</w:t>
      </w:r>
      <w:r w:rsidR="00B50CEE" w:rsidRPr="004465EE">
        <w:rPr>
          <w:rFonts w:ascii="Verdana" w:hAnsi="Verdana" w:cs="Arial"/>
          <w:sz w:val="20"/>
          <w:szCs w:val="20"/>
        </w:rPr>
        <w:t xml:space="preserve">, </w:t>
      </w:r>
      <w:r w:rsidR="00B10629" w:rsidRPr="004465EE">
        <w:rPr>
          <w:rFonts w:ascii="Verdana" w:hAnsi="Verdana" w:cs="Arial"/>
          <w:sz w:val="20"/>
          <w:szCs w:val="20"/>
        </w:rPr>
        <w:t xml:space="preserve"> para desempeñar funciones en Programa Centro de la Mujer,  ejecutado por la </w:t>
      </w:r>
      <w:r w:rsidR="005072D6">
        <w:rPr>
          <w:rFonts w:ascii="Verdana" w:hAnsi="Verdana" w:cs="Arial"/>
          <w:sz w:val="20"/>
          <w:szCs w:val="20"/>
        </w:rPr>
        <w:t>Ilustre Municipalidad de M</w:t>
      </w:r>
      <w:r w:rsidR="00855987">
        <w:rPr>
          <w:rFonts w:ascii="Verdana" w:hAnsi="Verdana" w:cs="Arial"/>
          <w:sz w:val="20"/>
          <w:szCs w:val="20"/>
        </w:rPr>
        <w:t>elipilla</w:t>
      </w:r>
      <w:r w:rsidRPr="004465EE">
        <w:rPr>
          <w:rFonts w:ascii="Verdana" w:hAnsi="Verdana" w:cs="Arial"/>
          <w:sz w:val="20"/>
          <w:szCs w:val="20"/>
        </w:rPr>
        <w:t xml:space="preserve"> en convenio con el Servicio Nacional de la Mujer</w:t>
      </w:r>
      <w:r w:rsidR="00B10629" w:rsidRPr="004465EE">
        <w:rPr>
          <w:rFonts w:ascii="Verdana" w:hAnsi="Verdana" w:cs="Arial"/>
          <w:sz w:val="20"/>
          <w:szCs w:val="20"/>
        </w:rPr>
        <w:t xml:space="preserve"> y la Equidad de Género</w:t>
      </w:r>
      <w:r w:rsidRPr="004465EE">
        <w:rPr>
          <w:rFonts w:ascii="Verdana" w:hAnsi="Verdana" w:cs="Arial"/>
          <w:sz w:val="20"/>
          <w:szCs w:val="20"/>
        </w:rPr>
        <w:t>.</w:t>
      </w:r>
    </w:p>
    <w:p w:rsidR="00834824" w:rsidRPr="004465EE" w:rsidRDefault="00834824">
      <w:pPr>
        <w:spacing w:after="0" w:line="240" w:lineRule="auto"/>
        <w:jc w:val="center"/>
        <w:rPr>
          <w:rFonts w:ascii="Verdana" w:eastAsia="Arial" w:hAnsi="Verdana" w:cs="Arial"/>
          <w:b/>
          <w:sz w:val="20"/>
          <w:szCs w:val="20"/>
        </w:rPr>
      </w:pPr>
    </w:p>
    <w:p w:rsidR="00834824" w:rsidRPr="004465EE" w:rsidRDefault="00CE0799" w:rsidP="00151824">
      <w:pPr>
        <w:spacing w:after="0" w:line="240" w:lineRule="auto"/>
        <w:rPr>
          <w:rFonts w:ascii="Verdana" w:eastAsia="Arial" w:hAnsi="Verdana" w:cs="Arial"/>
          <w:b/>
          <w:sz w:val="20"/>
          <w:szCs w:val="20"/>
        </w:rPr>
      </w:pPr>
      <w:r w:rsidRPr="004465EE">
        <w:rPr>
          <w:rFonts w:ascii="Verdana" w:eastAsia="Arial" w:hAnsi="Verdana" w:cs="Arial"/>
          <w:b/>
          <w:sz w:val="20"/>
          <w:szCs w:val="20"/>
        </w:rPr>
        <w:t>BASES DEL CONCURSO</w:t>
      </w:r>
    </w:p>
    <w:p w:rsidR="009A61F6" w:rsidRPr="004465EE" w:rsidRDefault="009A61F6" w:rsidP="00151824">
      <w:pPr>
        <w:spacing w:after="0" w:line="240" w:lineRule="auto"/>
        <w:jc w:val="center"/>
        <w:rPr>
          <w:rFonts w:ascii="Verdana" w:eastAsia="Arial" w:hAnsi="Verdana" w:cs="Arial"/>
          <w:b/>
          <w:sz w:val="20"/>
          <w:szCs w:val="20"/>
        </w:rPr>
      </w:pPr>
    </w:p>
    <w:p w:rsidR="00834824" w:rsidRPr="004465EE" w:rsidRDefault="00CE0799" w:rsidP="00151824">
      <w:pPr>
        <w:spacing w:after="0"/>
        <w:ind w:left="284"/>
        <w:jc w:val="both"/>
        <w:rPr>
          <w:rFonts w:ascii="Verdana" w:eastAsia="Arial" w:hAnsi="Verdana" w:cs="Arial"/>
          <w:b/>
          <w:sz w:val="20"/>
          <w:szCs w:val="20"/>
        </w:rPr>
      </w:pPr>
      <w:r w:rsidRPr="004465EE">
        <w:rPr>
          <w:rFonts w:ascii="Verdana" w:eastAsia="Arial" w:hAnsi="Verdana" w:cs="Arial"/>
          <w:sz w:val="20"/>
          <w:szCs w:val="20"/>
        </w:rPr>
        <w:t xml:space="preserve">Cargo: </w:t>
      </w:r>
      <w:r w:rsidR="003A3B73" w:rsidRPr="004465EE">
        <w:rPr>
          <w:rFonts w:ascii="Verdana" w:eastAsia="Arial" w:hAnsi="Verdana" w:cs="Arial"/>
          <w:b/>
          <w:sz w:val="20"/>
          <w:szCs w:val="20"/>
        </w:rPr>
        <w:t>PSICÓLOGA/O</w:t>
      </w:r>
      <w:r w:rsidR="004C0CE4" w:rsidRPr="004465EE">
        <w:rPr>
          <w:rFonts w:ascii="Verdana" w:eastAsia="Arial" w:hAnsi="Verdana" w:cs="Arial"/>
          <w:b/>
          <w:sz w:val="20"/>
          <w:szCs w:val="20"/>
        </w:rPr>
        <w:t xml:space="preserve"> </w:t>
      </w:r>
    </w:p>
    <w:p w:rsidR="00834824" w:rsidRPr="004465EE" w:rsidRDefault="00CE0799" w:rsidP="00151824">
      <w:pPr>
        <w:spacing w:after="0"/>
        <w:ind w:left="284"/>
        <w:jc w:val="both"/>
        <w:rPr>
          <w:rFonts w:ascii="Verdana" w:eastAsia="Arial" w:hAnsi="Verdana" w:cs="Arial"/>
          <w:sz w:val="20"/>
          <w:szCs w:val="20"/>
        </w:rPr>
      </w:pPr>
      <w:r w:rsidRPr="004465EE">
        <w:rPr>
          <w:rFonts w:ascii="Verdana" w:eastAsia="Arial" w:hAnsi="Verdana" w:cs="Arial"/>
          <w:sz w:val="20"/>
          <w:szCs w:val="20"/>
        </w:rPr>
        <w:t xml:space="preserve">Jornada completa </w:t>
      </w:r>
    </w:p>
    <w:p w:rsidR="00834824" w:rsidRPr="004465EE" w:rsidRDefault="00B10629" w:rsidP="00151824">
      <w:pPr>
        <w:spacing w:after="0"/>
        <w:ind w:left="284"/>
        <w:jc w:val="both"/>
        <w:rPr>
          <w:rFonts w:ascii="Verdana" w:eastAsia="Arial" w:hAnsi="Verdana" w:cs="Arial"/>
          <w:sz w:val="20"/>
          <w:szCs w:val="20"/>
        </w:rPr>
      </w:pPr>
      <w:r w:rsidRPr="004465EE">
        <w:rPr>
          <w:rFonts w:ascii="Verdana" w:eastAsia="Arial" w:hAnsi="Verdana" w:cs="Arial"/>
          <w:sz w:val="20"/>
          <w:szCs w:val="20"/>
        </w:rPr>
        <w:t>Contrato a honorarios</w:t>
      </w:r>
    </w:p>
    <w:p w:rsidR="00834824" w:rsidRPr="004465EE" w:rsidRDefault="007C484F" w:rsidP="00151824">
      <w:pPr>
        <w:spacing w:after="0"/>
        <w:ind w:left="284"/>
        <w:jc w:val="both"/>
        <w:rPr>
          <w:rFonts w:ascii="Verdana" w:eastAsia="Arial" w:hAnsi="Verdana" w:cs="Arial"/>
          <w:color w:val="000000"/>
          <w:sz w:val="20"/>
          <w:szCs w:val="20"/>
        </w:rPr>
      </w:pPr>
      <w:r w:rsidRPr="004465EE">
        <w:rPr>
          <w:rFonts w:ascii="Verdana" w:eastAsia="Arial" w:hAnsi="Verdana" w:cs="Arial"/>
          <w:color w:val="000000"/>
          <w:sz w:val="20"/>
          <w:szCs w:val="20"/>
        </w:rPr>
        <w:t>Plazo</w:t>
      </w:r>
      <w:r w:rsidR="00C10B35">
        <w:rPr>
          <w:rFonts w:ascii="Verdana" w:eastAsia="Arial" w:hAnsi="Verdana" w:cs="Arial"/>
          <w:color w:val="000000"/>
          <w:sz w:val="20"/>
          <w:szCs w:val="20"/>
        </w:rPr>
        <w:t xml:space="preserve"> de postulación hasta el </w:t>
      </w:r>
      <w:r w:rsidR="005072D6" w:rsidRPr="005072D6">
        <w:rPr>
          <w:rFonts w:ascii="Verdana" w:eastAsia="Arial" w:hAnsi="Verdana" w:cs="Arial"/>
          <w:b/>
          <w:color w:val="000000"/>
          <w:sz w:val="20"/>
          <w:szCs w:val="20"/>
          <w:highlight w:val="yellow"/>
        </w:rPr>
        <w:t>XXX</w:t>
      </w:r>
    </w:p>
    <w:p w:rsidR="00834824" w:rsidRPr="004465EE" w:rsidRDefault="00CE0799" w:rsidP="00151824">
      <w:pPr>
        <w:tabs>
          <w:tab w:val="left" w:pos="5520"/>
        </w:tabs>
        <w:spacing w:after="0" w:line="360" w:lineRule="auto"/>
        <w:ind w:left="284"/>
        <w:rPr>
          <w:rFonts w:ascii="Verdana" w:eastAsia="Arial" w:hAnsi="Verdana" w:cs="Arial"/>
          <w:sz w:val="20"/>
          <w:szCs w:val="20"/>
        </w:rPr>
      </w:pPr>
      <w:r w:rsidRPr="004465EE">
        <w:rPr>
          <w:rFonts w:ascii="Verdana" w:eastAsia="Arial" w:hAnsi="Verdana" w:cs="Arial"/>
          <w:sz w:val="20"/>
          <w:szCs w:val="20"/>
        </w:rPr>
        <w:tab/>
      </w:r>
    </w:p>
    <w:p w:rsidR="00834824" w:rsidRPr="004465EE" w:rsidRDefault="00CE0799">
      <w:pPr>
        <w:spacing w:after="0" w:line="240" w:lineRule="auto"/>
        <w:ind w:left="284"/>
        <w:jc w:val="both"/>
        <w:rPr>
          <w:rFonts w:ascii="Verdana" w:eastAsia="Arial" w:hAnsi="Verdana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4465EE">
        <w:rPr>
          <w:rFonts w:ascii="Verdana" w:eastAsia="Arial" w:hAnsi="Verdana" w:cs="Arial"/>
          <w:b/>
          <w:color w:val="222222"/>
          <w:sz w:val="20"/>
          <w:szCs w:val="20"/>
          <w:u w:val="single"/>
          <w:shd w:val="clear" w:color="auto" w:fill="FFFFFF"/>
        </w:rPr>
        <w:t>Perfil del Cargo</w:t>
      </w:r>
    </w:p>
    <w:p w:rsidR="004C0CE4" w:rsidRPr="004465EE" w:rsidRDefault="0075023A" w:rsidP="004C0CE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  <w:r w:rsidRPr="004465E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 xml:space="preserve">Título Universitario de </w:t>
      </w:r>
      <w:r w:rsidR="004313AE" w:rsidRPr="004465E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>Psicóloga/o</w:t>
      </w:r>
    </w:p>
    <w:p w:rsidR="004C0CE4" w:rsidRPr="004465EE" w:rsidRDefault="004C0CE4" w:rsidP="004C0CE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  <w:r w:rsidRPr="004465E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>Experiencia en intervención con mujeres víctimas de violencia.</w:t>
      </w:r>
    </w:p>
    <w:p w:rsidR="004C0CE4" w:rsidRPr="004465EE" w:rsidRDefault="004C0CE4" w:rsidP="004C0CE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  <w:r w:rsidRPr="004465E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>Conocimientos Ley 20.066 y convenciones internacionales en materia de Violencia de Género.</w:t>
      </w:r>
    </w:p>
    <w:p w:rsidR="004C0CE4" w:rsidRPr="004465EE" w:rsidRDefault="004C0CE4" w:rsidP="004C0CE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  <w:r w:rsidRPr="004465E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>Manejo y experiencia en intervenciones grupales con mujeres.</w:t>
      </w:r>
    </w:p>
    <w:p w:rsidR="004C0CE4" w:rsidRPr="004465EE" w:rsidRDefault="004C0CE4" w:rsidP="004C0CE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  <w:r w:rsidRPr="004465E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>Experiencia en actividades comunitarias.</w:t>
      </w:r>
    </w:p>
    <w:p w:rsidR="00834824" w:rsidRPr="004465EE" w:rsidRDefault="004C0CE4" w:rsidP="004C0CE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  <w:r w:rsidRPr="004465E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>Experiencia en intervención en c</w:t>
      </w:r>
      <w:r w:rsidR="004313AE" w:rsidRPr="004465E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>risis de primer y segundo orden</w:t>
      </w:r>
    </w:p>
    <w:p w:rsidR="004313AE" w:rsidRPr="004465EE" w:rsidRDefault="004313AE" w:rsidP="004313A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  <w:r w:rsidRPr="004465E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 xml:space="preserve">Experiencia de trabajo en intervención psicosocial </w:t>
      </w:r>
    </w:p>
    <w:p w:rsidR="00834824" w:rsidRPr="004465EE" w:rsidRDefault="00834824">
      <w:pPr>
        <w:spacing w:after="0" w:line="240" w:lineRule="auto"/>
        <w:ind w:left="284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</w:p>
    <w:p w:rsidR="004C0CE4" w:rsidRPr="004465EE" w:rsidRDefault="004C0CE4" w:rsidP="004C0CE4">
      <w:pPr>
        <w:pStyle w:val="Prrafodelista"/>
        <w:spacing w:after="0" w:line="240" w:lineRule="auto"/>
        <w:ind w:left="1004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</w:p>
    <w:p w:rsidR="00834824" w:rsidRPr="004465EE" w:rsidRDefault="004C0CE4">
      <w:pPr>
        <w:spacing w:after="0" w:line="240" w:lineRule="auto"/>
        <w:ind w:left="284"/>
        <w:jc w:val="both"/>
        <w:rPr>
          <w:rFonts w:ascii="Verdana" w:eastAsia="Arial" w:hAnsi="Verdana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4465EE">
        <w:rPr>
          <w:rFonts w:ascii="Verdana" w:eastAsia="Arial" w:hAnsi="Verdana" w:cs="Arial"/>
          <w:b/>
          <w:color w:val="222222"/>
          <w:sz w:val="20"/>
          <w:szCs w:val="20"/>
          <w:u w:val="single"/>
          <w:shd w:val="clear" w:color="auto" w:fill="FFFFFF"/>
        </w:rPr>
        <w:t xml:space="preserve">Principales </w:t>
      </w:r>
      <w:r w:rsidR="00CE0799" w:rsidRPr="004465EE">
        <w:rPr>
          <w:rFonts w:ascii="Verdana" w:eastAsia="Arial" w:hAnsi="Verdana" w:cs="Arial"/>
          <w:b/>
          <w:color w:val="222222"/>
          <w:sz w:val="20"/>
          <w:szCs w:val="20"/>
          <w:u w:val="single"/>
          <w:shd w:val="clear" w:color="auto" w:fill="FFFFFF"/>
        </w:rPr>
        <w:t>Funciones</w:t>
      </w:r>
    </w:p>
    <w:p w:rsidR="00834824" w:rsidRPr="004465EE" w:rsidRDefault="00834824">
      <w:pPr>
        <w:spacing w:after="0" w:line="240" w:lineRule="auto"/>
        <w:ind w:left="284"/>
        <w:jc w:val="both"/>
        <w:rPr>
          <w:rFonts w:ascii="Verdana" w:eastAsia="Arial" w:hAnsi="Verdana" w:cs="Arial"/>
          <w:b/>
          <w:color w:val="222222"/>
          <w:sz w:val="20"/>
          <w:szCs w:val="20"/>
          <w:u w:val="single"/>
          <w:shd w:val="clear" w:color="auto" w:fill="FFFFFF"/>
        </w:rPr>
      </w:pPr>
    </w:p>
    <w:p w:rsidR="004C0CE4" w:rsidRPr="004465EE" w:rsidRDefault="004C0CE4" w:rsidP="004C0CE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  <w:r w:rsidRPr="004465E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>Realizar primera acogida y aplicar la pauta de</w:t>
      </w:r>
      <w:r w:rsidR="00B10629" w:rsidRPr="004465E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 xml:space="preserve"> diagnóstico e</w:t>
      </w:r>
      <w:r w:rsidR="004313AE" w:rsidRPr="004465E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 xml:space="preserve"> intervención.</w:t>
      </w:r>
    </w:p>
    <w:p w:rsidR="004313AE" w:rsidRPr="004465EE" w:rsidRDefault="004313AE" w:rsidP="004C0CE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  <w:r w:rsidRPr="004465E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>Brindar orientación y atención de mujeres,  además de gestionar derivaciones a las redes complementarias</w:t>
      </w:r>
    </w:p>
    <w:p w:rsidR="004313AE" w:rsidRPr="004465EE" w:rsidRDefault="004465EE" w:rsidP="004C0CE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  <w:r w:rsidRPr="004465E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>Dirigir y participar del trabajo grupal destinado a las mujeres que asisten al Centro.</w:t>
      </w:r>
    </w:p>
    <w:p w:rsidR="0097047B" w:rsidRPr="004465EE" w:rsidRDefault="00CE0799" w:rsidP="0097047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  <w:r w:rsidRPr="004465E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>G</w:t>
      </w:r>
      <w:r w:rsidR="0097047B" w:rsidRPr="004465E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>estionar derivaciones a Centros, Casas de Acogida u otros dispositivos.</w:t>
      </w:r>
    </w:p>
    <w:p w:rsidR="0097047B" w:rsidRPr="004465EE" w:rsidRDefault="004465EE" w:rsidP="00CE079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  <w:r w:rsidRPr="004465E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>Apoya el trabajo de</w:t>
      </w:r>
      <w:r w:rsidR="0097047B" w:rsidRPr="004465E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 xml:space="preserve"> redes comunitarias, locales y coordinación intersectorial</w:t>
      </w:r>
    </w:p>
    <w:p w:rsidR="004C0CE4" w:rsidRPr="004465EE" w:rsidRDefault="004C0CE4" w:rsidP="004C0CE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  <w:r w:rsidRPr="004465E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>Participar en el diagnó</w:t>
      </w:r>
      <w:r w:rsidR="00B10629" w:rsidRPr="004465E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 xml:space="preserve">stico integrado de las usuarias junto a la </w:t>
      </w:r>
      <w:r w:rsidR="004465EE" w:rsidRPr="004465E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>trabajador/a social</w:t>
      </w:r>
      <w:r w:rsidR="00B10629" w:rsidRPr="004465E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 xml:space="preserve"> y abogada/o</w:t>
      </w:r>
    </w:p>
    <w:p w:rsidR="004C0CE4" w:rsidRPr="004465EE" w:rsidRDefault="004C0CE4" w:rsidP="004C0CE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  <w:r w:rsidRPr="004465E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>Diseñar, implementar y revisar los planes integrados de intervención de las usuarias.</w:t>
      </w:r>
    </w:p>
    <w:p w:rsidR="004C0CE4" w:rsidRPr="004465EE" w:rsidRDefault="004C0CE4" w:rsidP="004C0CE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  <w:r w:rsidRPr="004465E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>Realizar seguimiento de las usuarias en los plazos que estipulan las orientaciones técnicas.</w:t>
      </w:r>
    </w:p>
    <w:p w:rsidR="004C0CE4" w:rsidRPr="004465EE" w:rsidRDefault="004C0CE4" w:rsidP="004C0CE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  <w:r w:rsidRPr="004465E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>Participar en el proceso de planificación del Centro.</w:t>
      </w:r>
    </w:p>
    <w:p w:rsidR="004C0CE4" w:rsidRPr="004465EE" w:rsidRDefault="004C0CE4" w:rsidP="004C0CE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  <w:r w:rsidRPr="004465E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>Planificar y dirigir, en conjunto con la psicóloga, el trabajo grupal.</w:t>
      </w:r>
    </w:p>
    <w:p w:rsidR="004465EE" w:rsidRPr="004465EE" w:rsidRDefault="004465EE" w:rsidP="004465EE">
      <w:pPr>
        <w:pStyle w:val="Prrafodelista"/>
        <w:spacing w:after="0" w:line="240" w:lineRule="auto"/>
        <w:ind w:left="1004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</w:p>
    <w:p w:rsidR="004465EE" w:rsidRPr="004465EE" w:rsidRDefault="004465EE" w:rsidP="004465EE">
      <w:pPr>
        <w:pStyle w:val="Prrafodelista"/>
        <w:spacing w:after="0" w:line="240" w:lineRule="auto"/>
        <w:ind w:left="1004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</w:p>
    <w:p w:rsidR="004465EE" w:rsidRPr="004465EE" w:rsidRDefault="004465EE" w:rsidP="004465EE">
      <w:pPr>
        <w:pStyle w:val="Prrafodelista"/>
        <w:spacing w:after="0" w:line="240" w:lineRule="auto"/>
        <w:ind w:left="1004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</w:p>
    <w:p w:rsidR="004465EE" w:rsidRPr="004465EE" w:rsidRDefault="004465EE" w:rsidP="004465EE">
      <w:pPr>
        <w:pStyle w:val="Prrafodelista"/>
        <w:spacing w:after="0" w:line="240" w:lineRule="auto"/>
        <w:ind w:left="1004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</w:p>
    <w:p w:rsidR="004C0CE4" w:rsidRPr="004465EE" w:rsidRDefault="004C0CE4" w:rsidP="004C0CE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  <w:r w:rsidRPr="004465E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>Registrar de forma completa la información de la usuaria en los sistemas de registro.</w:t>
      </w:r>
    </w:p>
    <w:p w:rsidR="004C0CE4" w:rsidRPr="004465EE" w:rsidRDefault="004C0CE4" w:rsidP="004C0CE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  <w:r w:rsidRPr="004465E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>Participar en reunión de equipo</w:t>
      </w:r>
    </w:p>
    <w:p w:rsidR="004465EE" w:rsidRPr="004465EE" w:rsidRDefault="004C0CE4" w:rsidP="004465E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  <w:r w:rsidRPr="004465E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>Participar de jornadas de autocuidado del equipo.</w:t>
      </w:r>
    </w:p>
    <w:p w:rsidR="004465EE" w:rsidRDefault="004465EE" w:rsidP="004465EE">
      <w:p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hd w:val="clear" w:color="auto" w:fill="FFFFFF"/>
        </w:rPr>
      </w:pPr>
    </w:p>
    <w:p w:rsidR="00114CDE" w:rsidRDefault="00114CDE" w:rsidP="00151824">
      <w:p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hd w:val="clear" w:color="auto" w:fill="FFFFFF"/>
        </w:rPr>
      </w:pPr>
    </w:p>
    <w:p w:rsidR="00114CDE" w:rsidRPr="004465EE" w:rsidRDefault="00114CDE" w:rsidP="00114CDE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n-US"/>
        </w:rPr>
      </w:pPr>
      <w:r w:rsidRPr="004465EE">
        <w:rPr>
          <w:rFonts w:ascii="Verdana" w:eastAsia="Times New Roman" w:hAnsi="Verdana" w:cs="Arial"/>
          <w:b/>
          <w:sz w:val="20"/>
          <w:szCs w:val="20"/>
          <w:lang w:eastAsia="en-US"/>
        </w:rPr>
        <w:t>COMPETENCIAS ESPECÍFICAS:</w:t>
      </w:r>
    </w:p>
    <w:p w:rsidR="00114CDE" w:rsidRPr="004465EE" w:rsidRDefault="00114CDE" w:rsidP="00114CD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47"/>
      </w:tblGrid>
      <w:tr w:rsidR="00114CDE" w:rsidRPr="004465EE" w:rsidTr="002163D9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DE" w:rsidRPr="004465EE" w:rsidRDefault="00114CDE" w:rsidP="00114CDE">
            <w:pPr>
              <w:spacing w:before="240" w:after="60" w:line="240" w:lineRule="auto"/>
              <w:jc w:val="center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n-US"/>
              </w:rPr>
            </w:pPr>
            <w:r w:rsidRPr="004465EE">
              <w:rPr>
                <w:rFonts w:ascii="Verdana" w:eastAsia="Times New Roman" w:hAnsi="Verdana" w:cs="Arial"/>
                <w:iCs/>
                <w:sz w:val="20"/>
                <w:szCs w:val="20"/>
                <w:lang w:eastAsia="en-US"/>
              </w:rPr>
              <w:t>Conocimientos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DE" w:rsidRPr="004465EE" w:rsidRDefault="00114CDE" w:rsidP="00114CDE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en-US"/>
              </w:rPr>
            </w:pPr>
            <w:proofErr w:type="spellStart"/>
            <w:r w:rsidRPr="004465EE"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en-US"/>
              </w:rPr>
              <w:t>Enfoque</w:t>
            </w:r>
            <w:proofErr w:type="spellEnd"/>
            <w:r w:rsidRPr="004465EE"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en-US"/>
              </w:rPr>
              <w:t xml:space="preserve"> de </w:t>
            </w:r>
            <w:proofErr w:type="spellStart"/>
            <w:r w:rsidRPr="004465EE"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en-US"/>
              </w:rPr>
              <w:t>Género</w:t>
            </w:r>
            <w:proofErr w:type="spellEnd"/>
          </w:p>
          <w:p w:rsidR="0075023A" w:rsidRPr="004465EE" w:rsidRDefault="0075023A" w:rsidP="00114CDE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en-US"/>
              </w:rPr>
            </w:pPr>
            <w:proofErr w:type="spellStart"/>
            <w:r w:rsidRPr="004465EE"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en-US"/>
              </w:rPr>
              <w:t>Enfoque</w:t>
            </w:r>
            <w:proofErr w:type="spellEnd"/>
            <w:r w:rsidRPr="004465EE"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en-US"/>
              </w:rPr>
              <w:t xml:space="preserve"> de Derechos Humanos</w:t>
            </w:r>
          </w:p>
          <w:p w:rsidR="00114CDE" w:rsidRPr="004465EE" w:rsidRDefault="00114CDE" w:rsidP="00114CDE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US"/>
              </w:rPr>
            </w:pPr>
            <w:r w:rsidRPr="004465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US"/>
              </w:rPr>
              <w:t xml:space="preserve">Manejo computacional </w:t>
            </w:r>
          </w:p>
          <w:p w:rsidR="00114CDE" w:rsidRPr="004465EE" w:rsidRDefault="00114CDE" w:rsidP="00114CDE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US"/>
              </w:rPr>
            </w:pPr>
            <w:r w:rsidRPr="004465E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US"/>
              </w:rPr>
              <w:t>Manejo de planillas Excel.</w:t>
            </w:r>
          </w:p>
          <w:p w:rsidR="00114CDE" w:rsidRPr="004465EE" w:rsidRDefault="00114CDE" w:rsidP="00114CD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34" w:lineRule="atLeast"/>
              <w:ind w:left="360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</w:rPr>
            </w:pPr>
            <w:r w:rsidRPr="004465EE"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</w:rPr>
              <w:t xml:space="preserve">Articular propositivamente políticas públicas del Estado en beneficio del público objetivo de la institución. </w:t>
            </w:r>
          </w:p>
        </w:tc>
      </w:tr>
      <w:tr w:rsidR="00114CDE" w:rsidRPr="004465EE" w:rsidTr="002163D9">
        <w:tc>
          <w:tcPr>
            <w:tcW w:w="3331" w:type="dxa"/>
          </w:tcPr>
          <w:p w:rsidR="00114CDE" w:rsidRPr="004465EE" w:rsidRDefault="00114CDE" w:rsidP="00114CD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5647" w:type="dxa"/>
          </w:tcPr>
          <w:p w:rsidR="00114CDE" w:rsidRPr="004465EE" w:rsidRDefault="00114CDE" w:rsidP="00114CD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</w:p>
        </w:tc>
      </w:tr>
      <w:tr w:rsidR="00114CDE" w:rsidRPr="004465EE" w:rsidTr="002163D9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DE" w:rsidRPr="004465EE" w:rsidRDefault="00114CDE" w:rsidP="00114CDE">
            <w:pPr>
              <w:spacing w:before="240" w:after="60" w:line="240" w:lineRule="auto"/>
              <w:jc w:val="center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n-US"/>
              </w:rPr>
            </w:pPr>
            <w:r w:rsidRPr="004465EE">
              <w:rPr>
                <w:rFonts w:ascii="Verdana" w:eastAsia="Times New Roman" w:hAnsi="Verdana" w:cs="Arial"/>
                <w:iCs/>
                <w:sz w:val="20"/>
                <w:szCs w:val="20"/>
                <w:lang w:eastAsia="en-US"/>
              </w:rPr>
              <w:t>Habilidades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DE" w:rsidRPr="004465EE" w:rsidRDefault="00114CDE" w:rsidP="00114CD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4465EE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Capacidad de comunicación</w:t>
            </w:r>
          </w:p>
          <w:p w:rsidR="00114CDE" w:rsidRPr="004465EE" w:rsidRDefault="00114CDE" w:rsidP="00114CD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4465EE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Habilidades de oratoria y asertividad</w:t>
            </w:r>
          </w:p>
          <w:p w:rsidR="00114CDE" w:rsidRPr="004465EE" w:rsidRDefault="00114CDE" w:rsidP="00114CD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4465EE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Capacidad de liderazgo</w:t>
            </w:r>
          </w:p>
          <w:p w:rsidR="00114CDE" w:rsidRPr="004465EE" w:rsidRDefault="00114CDE" w:rsidP="00114CD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4465EE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Capacidad de trabajar en equipo</w:t>
            </w:r>
          </w:p>
          <w:p w:rsidR="00114CDE" w:rsidRPr="004465EE" w:rsidRDefault="00114CDE" w:rsidP="00114CD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4465EE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Capacidad de negociación y gestión política</w:t>
            </w:r>
          </w:p>
          <w:p w:rsidR="00114CDE" w:rsidRPr="004465EE" w:rsidRDefault="00114CDE" w:rsidP="00114CD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4465EE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Orden, prolijidad y planificación</w:t>
            </w:r>
          </w:p>
          <w:p w:rsidR="00114CDE" w:rsidRPr="004465EE" w:rsidRDefault="00114CDE" w:rsidP="00114CD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</w:p>
        </w:tc>
      </w:tr>
      <w:tr w:rsidR="00114CDE" w:rsidRPr="004465EE" w:rsidTr="002163D9">
        <w:tc>
          <w:tcPr>
            <w:tcW w:w="3331" w:type="dxa"/>
          </w:tcPr>
          <w:p w:rsidR="00114CDE" w:rsidRPr="004465EE" w:rsidRDefault="00114CDE" w:rsidP="00114CD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5647" w:type="dxa"/>
          </w:tcPr>
          <w:p w:rsidR="00114CDE" w:rsidRPr="004465EE" w:rsidRDefault="00114CDE" w:rsidP="00114CD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</w:p>
        </w:tc>
      </w:tr>
      <w:tr w:rsidR="00114CDE" w:rsidRPr="004465EE" w:rsidTr="002163D9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DE" w:rsidRPr="004465EE" w:rsidRDefault="00114CDE" w:rsidP="00114CDE">
            <w:pPr>
              <w:spacing w:before="240" w:after="60" w:line="240" w:lineRule="auto"/>
              <w:jc w:val="center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n-US"/>
              </w:rPr>
            </w:pPr>
            <w:r w:rsidRPr="004465EE">
              <w:rPr>
                <w:rFonts w:ascii="Verdana" w:eastAsia="Times New Roman" w:hAnsi="Verdana" w:cs="Arial"/>
                <w:iCs/>
                <w:sz w:val="20"/>
                <w:szCs w:val="20"/>
                <w:lang w:eastAsia="en-US"/>
              </w:rPr>
              <w:t>Actitudes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DE" w:rsidRPr="004465EE" w:rsidRDefault="00114CDE" w:rsidP="00114CDE">
            <w:pPr>
              <w:numPr>
                <w:ilvl w:val="0"/>
                <w:numId w:val="13"/>
              </w:numPr>
              <w:tabs>
                <w:tab w:val="num" w:pos="355"/>
              </w:tabs>
              <w:spacing w:after="0" w:line="240" w:lineRule="auto"/>
              <w:ind w:left="355" w:hanging="355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4465EE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Orientación de Servicio</w:t>
            </w:r>
          </w:p>
          <w:p w:rsidR="00114CDE" w:rsidRPr="004465EE" w:rsidRDefault="00114CDE" w:rsidP="00114CDE">
            <w:pPr>
              <w:numPr>
                <w:ilvl w:val="0"/>
                <w:numId w:val="13"/>
              </w:numPr>
              <w:tabs>
                <w:tab w:val="num" w:pos="355"/>
              </w:tabs>
              <w:spacing w:after="0" w:line="240" w:lineRule="auto"/>
              <w:ind w:left="355" w:hanging="355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4465EE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Buen trato</w:t>
            </w:r>
          </w:p>
          <w:p w:rsidR="00114CDE" w:rsidRPr="004465EE" w:rsidRDefault="00114CDE" w:rsidP="00114CDE">
            <w:pPr>
              <w:numPr>
                <w:ilvl w:val="0"/>
                <w:numId w:val="13"/>
              </w:numPr>
              <w:tabs>
                <w:tab w:val="num" w:pos="355"/>
              </w:tabs>
              <w:spacing w:after="0" w:line="240" w:lineRule="auto"/>
              <w:ind w:left="355" w:hanging="355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4465EE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Orientación al logro de los objetivos</w:t>
            </w:r>
          </w:p>
          <w:p w:rsidR="00114CDE" w:rsidRPr="004465EE" w:rsidRDefault="00114CDE" w:rsidP="00114CDE">
            <w:pPr>
              <w:numPr>
                <w:ilvl w:val="0"/>
                <w:numId w:val="13"/>
              </w:numPr>
              <w:tabs>
                <w:tab w:val="num" w:pos="355"/>
              </w:tabs>
              <w:spacing w:after="0" w:line="240" w:lineRule="auto"/>
              <w:ind w:left="355" w:hanging="355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4465EE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Iniciativa</w:t>
            </w:r>
          </w:p>
          <w:p w:rsidR="00114CDE" w:rsidRPr="004465EE" w:rsidRDefault="00114CDE" w:rsidP="00114CDE">
            <w:pPr>
              <w:numPr>
                <w:ilvl w:val="0"/>
                <w:numId w:val="13"/>
              </w:numPr>
              <w:tabs>
                <w:tab w:val="num" w:pos="355"/>
              </w:tabs>
              <w:spacing w:after="0" w:line="240" w:lineRule="auto"/>
              <w:ind w:left="355" w:hanging="355"/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4465EE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Proactividad</w:t>
            </w:r>
          </w:p>
        </w:tc>
      </w:tr>
    </w:tbl>
    <w:p w:rsidR="00151824" w:rsidRDefault="00151824" w:rsidP="00151824">
      <w:p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</w:p>
    <w:p w:rsidR="00114CDE" w:rsidRDefault="00114CDE" w:rsidP="00151824">
      <w:p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</w:p>
    <w:p w:rsidR="00114CDE" w:rsidRPr="00151824" w:rsidRDefault="00114CDE" w:rsidP="00151824">
      <w:p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</w:p>
    <w:p w:rsidR="00151824" w:rsidRPr="00463A0E" w:rsidRDefault="00151824" w:rsidP="00151824">
      <w:pPr>
        <w:tabs>
          <w:tab w:val="left" w:pos="3331"/>
          <w:tab w:val="left" w:pos="8978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en-US"/>
        </w:rPr>
      </w:pPr>
      <w:r w:rsidRPr="00463A0E">
        <w:rPr>
          <w:rFonts w:ascii="Verdana" w:eastAsia="Times New Roman" w:hAnsi="Verdana" w:cs="Arial"/>
          <w:b/>
          <w:sz w:val="20"/>
          <w:szCs w:val="20"/>
          <w:u w:val="single"/>
          <w:lang w:eastAsia="en-US"/>
        </w:rPr>
        <w:t>COMPETENCIAS GENERICAS:</w:t>
      </w:r>
    </w:p>
    <w:p w:rsidR="00151824" w:rsidRPr="00463A0E" w:rsidRDefault="00151824" w:rsidP="00151824">
      <w:pPr>
        <w:tabs>
          <w:tab w:val="left" w:pos="3331"/>
          <w:tab w:val="left" w:pos="8978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</w:p>
    <w:p w:rsidR="00151824" w:rsidRPr="00463A0E" w:rsidRDefault="00151824" w:rsidP="00151824">
      <w:pPr>
        <w:numPr>
          <w:ilvl w:val="0"/>
          <w:numId w:val="10"/>
        </w:numPr>
        <w:tabs>
          <w:tab w:val="left" w:pos="3331"/>
          <w:tab w:val="left" w:pos="8978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463A0E">
        <w:rPr>
          <w:rFonts w:ascii="Verdana" w:eastAsia="Times New Roman" w:hAnsi="Verdana" w:cs="Arial"/>
          <w:sz w:val="20"/>
          <w:szCs w:val="20"/>
          <w:lang w:eastAsia="en-US"/>
        </w:rPr>
        <w:t>Motivación por el logro y la calidad: Preocupación por trabajar bien, buscar siempre la excelencia, reducir la ocurrencia de errores y mejorar los procedimientos utilizados.</w:t>
      </w:r>
    </w:p>
    <w:p w:rsidR="00151824" w:rsidRPr="00463A0E" w:rsidRDefault="00151824" w:rsidP="00151824">
      <w:pPr>
        <w:numPr>
          <w:ilvl w:val="0"/>
          <w:numId w:val="10"/>
        </w:numPr>
        <w:tabs>
          <w:tab w:val="left" w:pos="3331"/>
          <w:tab w:val="left" w:pos="8978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463A0E">
        <w:rPr>
          <w:rFonts w:ascii="Verdana" w:eastAsia="Times New Roman" w:hAnsi="Verdana" w:cs="Arial"/>
          <w:sz w:val="20"/>
          <w:szCs w:val="20"/>
          <w:lang w:eastAsia="en-US"/>
        </w:rPr>
        <w:t>Iniciativa y Creatividad: Capacidad para anticipar, crear y proyectar una acción futura espontáneamente, formular caminos para alcanzar metas respecto de esa acción y llevar a cabo una gestión en esa dirección, tomando para ello las decisiones que le competan.</w:t>
      </w:r>
    </w:p>
    <w:p w:rsidR="00151824" w:rsidRPr="00463A0E" w:rsidRDefault="00151824" w:rsidP="00151824">
      <w:pPr>
        <w:numPr>
          <w:ilvl w:val="0"/>
          <w:numId w:val="10"/>
        </w:numPr>
        <w:tabs>
          <w:tab w:val="left" w:pos="3331"/>
          <w:tab w:val="left" w:pos="8978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463A0E">
        <w:rPr>
          <w:rFonts w:ascii="Verdana" w:eastAsia="Times New Roman" w:hAnsi="Verdana" w:cs="Arial"/>
          <w:sz w:val="20"/>
          <w:szCs w:val="20"/>
          <w:lang w:eastAsia="en-US"/>
        </w:rPr>
        <w:t>Utilización de conocimientos y experiencias: Capacidad para utilizar y aplicar su conocimiento técnico y experiencia en su ámbito de trabajo, emitir opiniones y colaborar desde su experticia en las tareas de los demás, ampliar sus conocimientos y aprender de sus éxitos y fracasos.</w:t>
      </w:r>
    </w:p>
    <w:p w:rsidR="00151824" w:rsidRPr="00463A0E" w:rsidRDefault="00151824" w:rsidP="00151824">
      <w:pPr>
        <w:numPr>
          <w:ilvl w:val="0"/>
          <w:numId w:val="10"/>
        </w:numPr>
        <w:tabs>
          <w:tab w:val="left" w:pos="3331"/>
          <w:tab w:val="left" w:pos="8978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463A0E">
        <w:rPr>
          <w:rFonts w:ascii="Verdana" w:eastAsia="Times New Roman" w:hAnsi="Verdana" w:cs="Arial"/>
          <w:sz w:val="20"/>
          <w:szCs w:val="20"/>
          <w:lang w:eastAsia="en-US"/>
        </w:rPr>
        <w:t>Compromiso con la Institución: Capacidad para cooperar y poner a disposición del trabajo conocimientos, habilidades y experiencias, orientando su comportamiento en la dirección indicada por las necesidades, prioridades y objetivos de la Institución.</w:t>
      </w:r>
    </w:p>
    <w:p w:rsidR="00151824" w:rsidRPr="00463A0E" w:rsidRDefault="00151824" w:rsidP="00151824">
      <w:pPr>
        <w:numPr>
          <w:ilvl w:val="0"/>
          <w:numId w:val="10"/>
        </w:numPr>
        <w:tabs>
          <w:tab w:val="left" w:pos="3331"/>
          <w:tab w:val="left" w:pos="8978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463A0E">
        <w:rPr>
          <w:rFonts w:ascii="Verdana" w:eastAsia="Times New Roman" w:hAnsi="Verdana" w:cs="Arial"/>
          <w:sz w:val="20"/>
          <w:szCs w:val="20"/>
          <w:lang w:eastAsia="en-US"/>
        </w:rPr>
        <w:lastRenderedPageBreak/>
        <w:t>Trabajo en equipo: Capacidad para concertar, apoyar y orientar su accionar hacia objetivos y metas comunes, asumiendo una actitud de colaboración, solidaridad y respeto hacia el trabajo de otros.</w:t>
      </w:r>
    </w:p>
    <w:p w:rsidR="00151824" w:rsidRPr="00463A0E" w:rsidRDefault="00151824" w:rsidP="00151824">
      <w:pPr>
        <w:numPr>
          <w:ilvl w:val="0"/>
          <w:numId w:val="10"/>
        </w:numPr>
        <w:tabs>
          <w:tab w:val="left" w:pos="3331"/>
          <w:tab w:val="left" w:pos="8978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463A0E">
        <w:rPr>
          <w:rFonts w:ascii="Verdana" w:eastAsia="Times New Roman" w:hAnsi="Verdana" w:cs="Arial"/>
          <w:sz w:val="20"/>
          <w:szCs w:val="20"/>
          <w:lang w:eastAsia="en-US"/>
        </w:rPr>
        <w:t>Conocimiento de la Institución: Capacidad para comprender y utilizar la dinámica existente dentro de la Institución para el logro de las metas relacionadas al trabajo.</w:t>
      </w:r>
    </w:p>
    <w:p w:rsidR="00151824" w:rsidRPr="00463A0E" w:rsidRDefault="00151824" w:rsidP="00151824">
      <w:pPr>
        <w:numPr>
          <w:ilvl w:val="0"/>
          <w:numId w:val="10"/>
        </w:numPr>
        <w:tabs>
          <w:tab w:val="left" w:pos="3331"/>
          <w:tab w:val="left" w:pos="8978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463A0E">
        <w:rPr>
          <w:rFonts w:ascii="Verdana" w:eastAsia="Times New Roman" w:hAnsi="Verdana" w:cs="Arial"/>
          <w:sz w:val="20"/>
          <w:szCs w:val="20"/>
          <w:lang w:eastAsia="en-US"/>
        </w:rPr>
        <w:t>Habilidades Comunicacionales: Capacidad para comunicarse en forma empática y asertiva, transmitiendo con claridad sus mensajes</w:t>
      </w:r>
    </w:p>
    <w:p w:rsidR="00151824" w:rsidRPr="00463A0E" w:rsidRDefault="00151824" w:rsidP="00151824">
      <w:pPr>
        <w:numPr>
          <w:ilvl w:val="0"/>
          <w:numId w:val="10"/>
        </w:numPr>
        <w:tabs>
          <w:tab w:val="left" w:pos="3331"/>
          <w:tab w:val="left" w:pos="8978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463A0E">
        <w:rPr>
          <w:rFonts w:ascii="Verdana" w:eastAsia="Times New Roman" w:hAnsi="Verdana" w:cs="Arial"/>
          <w:sz w:val="20"/>
          <w:szCs w:val="20"/>
          <w:lang w:eastAsia="en-US"/>
        </w:rPr>
        <w:t>Orden y prolijidad en el desarrollo de sus tareas</w:t>
      </w:r>
    </w:p>
    <w:p w:rsidR="00151824" w:rsidRPr="00463A0E" w:rsidRDefault="00151824" w:rsidP="00151824">
      <w:pPr>
        <w:numPr>
          <w:ilvl w:val="0"/>
          <w:numId w:val="10"/>
        </w:numPr>
        <w:tabs>
          <w:tab w:val="left" w:pos="3331"/>
          <w:tab w:val="left" w:pos="8978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463A0E">
        <w:rPr>
          <w:rFonts w:ascii="Verdana" w:eastAsia="Times New Roman" w:hAnsi="Verdana" w:cs="Arial"/>
          <w:sz w:val="20"/>
          <w:szCs w:val="20"/>
          <w:lang w:eastAsia="en-US"/>
        </w:rPr>
        <w:t>Habilidades Comunicacionales</w:t>
      </w:r>
    </w:p>
    <w:p w:rsidR="00834824" w:rsidRPr="00463A0E" w:rsidRDefault="00834824" w:rsidP="00151824">
      <w:p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</w:p>
    <w:p w:rsidR="00151824" w:rsidRPr="00463A0E" w:rsidRDefault="00151824" w:rsidP="00151824">
      <w:pPr>
        <w:spacing w:after="0" w:line="240" w:lineRule="auto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</w:p>
    <w:p w:rsidR="00834824" w:rsidRPr="00463A0E" w:rsidRDefault="00CE0799" w:rsidP="00151824">
      <w:pPr>
        <w:spacing w:after="0" w:line="360" w:lineRule="auto"/>
        <w:jc w:val="both"/>
        <w:rPr>
          <w:rFonts w:ascii="Verdana" w:eastAsia="Arial" w:hAnsi="Verdana" w:cs="Arial"/>
          <w:color w:val="222222"/>
          <w:sz w:val="20"/>
          <w:szCs w:val="20"/>
          <w:u w:val="single"/>
          <w:shd w:val="clear" w:color="auto" w:fill="FFFFFF"/>
        </w:rPr>
      </w:pPr>
      <w:r w:rsidRPr="00463A0E">
        <w:rPr>
          <w:rFonts w:ascii="Verdana" w:eastAsia="Arial" w:hAnsi="Verdana" w:cs="Arial"/>
          <w:b/>
          <w:color w:val="222222"/>
          <w:sz w:val="20"/>
          <w:szCs w:val="20"/>
          <w:u w:val="single"/>
          <w:shd w:val="clear" w:color="auto" w:fill="FFFFFF"/>
        </w:rPr>
        <w:t>Documentación requerida</w:t>
      </w:r>
    </w:p>
    <w:p w:rsidR="00834824" w:rsidRPr="00463A0E" w:rsidRDefault="00CE0799" w:rsidP="00151824">
      <w:pPr>
        <w:pStyle w:val="Prrafodelista"/>
        <w:numPr>
          <w:ilvl w:val="0"/>
          <w:numId w:val="8"/>
        </w:numPr>
        <w:spacing w:after="0"/>
        <w:ind w:left="720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  <w:r w:rsidRPr="00463A0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>Curriculum Vitae Actu</w:t>
      </w:r>
      <w:r w:rsidR="00E210DD" w:rsidRPr="00463A0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>alizado (indicando referencias)</w:t>
      </w:r>
    </w:p>
    <w:p w:rsidR="00E210DD" w:rsidRPr="00463A0E" w:rsidRDefault="00CE0799" w:rsidP="00151824">
      <w:pPr>
        <w:pStyle w:val="Prrafodelista"/>
        <w:numPr>
          <w:ilvl w:val="0"/>
          <w:numId w:val="8"/>
        </w:numPr>
        <w:spacing w:after="0"/>
        <w:ind w:left="720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  <w:r w:rsidRPr="00463A0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 xml:space="preserve">Copia  de título profesional.  </w:t>
      </w:r>
    </w:p>
    <w:p w:rsidR="00391AD1" w:rsidRPr="00463A0E" w:rsidRDefault="00391AD1" w:rsidP="00151824">
      <w:pPr>
        <w:pStyle w:val="Prrafodelista"/>
        <w:numPr>
          <w:ilvl w:val="0"/>
          <w:numId w:val="8"/>
        </w:numPr>
        <w:spacing w:after="0"/>
        <w:ind w:left="720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  <w:r w:rsidRPr="00463A0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>Certificado de Antecedentes</w:t>
      </w:r>
    </w:p>
    <w:p w:rsidR="00834824" w:rsidRPr="00463A0E" w:rsidRDefault="00CE0799" w:rsidP="00151824">
      <w:pPr>
        <w:pStyle w:val="Prrafodelista"/>
        <w:numPr>
          <w:ilvl w:val="0"/>
          <w:numId w:val="8"/>
        </w:numPr>
        <w:spacing w:after="0"/>
        <w:ind w:left="720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  <w:r w:rsidRPr="00463A0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>Certificados que acrediten formación complementaria.</w:t>
      </w:r>
    </w:p>
    <w:p w:rsidR="00834824" w:rsidRPr="00463A0E" w:rsidRDefault="00834824">
      <w:pPr>
        <w:spacing w:after="0" w:line="360" w:lineRule="auto"/>
        <w:ind w:left="284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</w:p>
    <w:p w:rsidR="00834824" w:rsidRPr="00463A0E" w:rsidRDefault="00CE0799" w:rsidP="00151824">
      <w:pPr>
        <w:spacing w:after="0" w:line="360" w:lineRule="auto"/>
        <w:rPr>
          <w:rFonts w:ascii="Verdana" w:eastAsia="Arial" w:hAnsi="Verdana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463A0E">
        <w:rPr>
          <w:rFonts w:ascii="Verdana" w:eastAsia="Arial" w:hAnsi="Verdana" w:cs="Arial"/>
          <w:b/>
          <w:color w:val="222222"/>
          <w:sz w:val="20"/>
          <w:szCs w:val="20"/>
          <w:u w:val="single"/>
          <w:shd w:val="clear" w:color="auto" w:fill="FFFFFF"/>
        </w:rPr>
        <w:t>Envío de antecedentes</w:t>
      </w:r>
    </w:p>
    <w:p w:rsidR="00834824" w:rsidRPr="00463A0E" w:rsidRDefault="00E210DD" w:rsidP="00151824">
      <w:pPr>
        <w:spacing w:after="0" w:line="360" w:lineRule="auto"/>
        <w:jc w:val="both"/>
        <w:rPr>
          <w:rFonts w:ascii="Verdana" w:eastAsia="Arial" w:hAnsi="Verdana" w:cs="Arial"/>
          <w:color w:val="000000"/>
          <w:sz w:val="20"/>
          <w:szCs w:val="20"/>
        </w:rPr>
      </w:pPr>
      <w:r w:rsidRPr="00463A0E">
        <w:rPr>
          <w:rFonts w:ascii="Verdana" w:eastAsia="Arial" w:hAnsi="Verdana" w:cs="Arial"/>
          <w:color w:val="000000"/>
          <w:sz w:val="20"/>
          <w:szCs w:val="20"/>
        </w:rPr>
        <w:t>Se debe enviar la documentación requerida al correo electrónico</w:t>
      </w:r>
      <w:r w:rsidR="00B50CEE" w:rsidRPr="00463A0E">
        <w:rPr>
          <w:rFonts w:ascii="Verdana" w:eastAsia="Arial" w:hAnsi="Verdana" w:cs="Arial"/>
          <w:color w:val="000000"/>
          <w:sz w:val="20"/>
          <w:szCs w:val="20"/>
        </w:rPr>
        <w:t xml:space="preserve"> </w:t>
      </w:r>
    </w:p>
    <w:p w:rsidR="00834824" w:rsidRPr="00463A0E" w:rsidRDefault="00834824">
      <w:pPr>
        <w:spacing w:after="0"/>
        <w:ind w:left="284"/>
        <w:rPr>
          <w:rFonts w:ascii="Verdana" w:eastAsia="Arial" w:hAnsi="Verdana" w:cs="Arial"/>
          <w:b/>
          <w:color w:val="222222"/>
          <w:sz w:val="20"/>
          <w:szCs w:val="20"/>
          <w:u w:val="single"/>
          <w:shd w:val="clear" w:color="auto" w:fill="FFFFFF"/>
        </w:rPr>
      </w:pPr>
    </w:p>
    <w:p w:rsidR="00834824" w:rsidRPr="00463A0E" w:rsidRDefault="00CE0799" w:rsidP="00BC2762">
      <w:pPr>
        <w:spacing w:after="0"/>
        <w:jc w:val="both"/>
        <w:rPr>
          <w:rFonts w:ascii="Verdana" w:eastAsia="Arial" w:hAnsi="Verdana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463A0E">
        <w:rPr>
          <w:rFonts w:ascii="Verdana" w:eastAsia="Arial" w:hAnsi="Verdana" w:cs="Arial"/>
          <w:b/>
          <w:color w:val="222222"/>
          <w:sz w:val="20"/>
          <w:szCs w:val="20"/>
          <w:u w:val="single"/>
          <w:shd w:val="clear" w:color="auto" w:fill="FFFFFF"/>
        </w:rPr>
        <w:t>Observación:</w:t>
      </w:r>
    </w:p>
    <w:p w:rsidR="00834824" w:rsidRPr="00463A0E" w:rsidRDefault="00CE0799" w:rsidP="00BC2762">
      <w:pPr>
        <w:spacing w:after="0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  <w:r w:rsidRPr="00463A0E"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  <w:t xml:space="preserve">Se requiere que las/los postulantes presenten disponibilidad inmediata. </w:t>
      </w:r>
    </w:p>
    <w:p w:rsidR="00834824" w:rsidRPr="00463A0E" w:rsidRDefault="00834824">
      <w:pPr>
        <w:spacing w:after="0" w:line="360" w:lineRule="auto"/>
        <w:ind w:left="284"/>
        <w:jc w:val="both"/>
        <w:rPr>
          <w:rFonts w:ascii="Verdana" w:eastAsia="Arial" w:hAnsi="Verdana" w:cs="Arial"/>
          <w:color w:val="222222"/>
          <w:sz w:val="20"/>
          <w:szCs w:val="20"/>
          <w:shd w:val="clear" w:color="auto" w:fill="FFFFFF"/>
        </w:rPr>
      </w:pPr>
    </w:p>
    <w:p w:rsidR="00B10629" w:rsidRDefault="00B10629">
      <w:pPr>
        <w:ind w:left="284"/>
        <w:rPr>
          <w:rFonts w:ascii="Verdana" w:eastAsia="Arial" w:hAnsi="Verdana" w:cs="Arial"/>
          <w:sz w:val="20"/>
        </w:rPr>
      </w:pPr>
    </w:p>
    <w:p w:rsidR="00BC2762" w:rsidRDefault="00BC2762">
      <w:pPr>
        <w:ind w:left="284"/>
        <w:rPr>
          <w:rFonts w:ascii="Verdana" w:eastAsia="Arial" w:hAnsi="Verdana" w:cs="Arial"/>
          <w:sz w:val="20"/>
        </w:rPr>
      </w:pPr>
    </w:p>
    <w:p w:rsidR="00B10629" w:rsidRPr="00BC2762" w:rsidRDefault="00B10629" w:rsidP="00B10629">
      <w:pPr>
        <w:spacing w:after="0" w:line="240" w:lineRule="auto"/>
        <w:ind w:left="284"/>
        <w:jc w:val="right"/>
        <w:rPr>
          <w:rFonts w:ascii="Verdana" w:eastAsia="Arial" w:hAnsi="Verdana" w:cs="Arial"/>
          <w:b/>
          <w:sz w:val="20"/>
        </w:rPr>
      </w:pPr>
      <w:r w:rsidRPr="00BC2762">
        <w:rPr>
          <w:rFonts w:ascii="Verdana" w:eastAsia="Arial" w:hAnsi="Verdana" w:cs="Arial"/>
          <w:b/>
          <w:sz w:val="20"/>
        </w:rPr>
        <w:t>UNIDAD DE VIOLENCIA CONTRA LAS MUJERES</w:t>
      </w:r>
    </w:p>
    <w:p w:rsidR="00B10629" w:rsidRPr="00BC2762" w:rsidRDefault="00B10629" w:rsidP="00B10629">
      <w:pPr>
        <w:spacing w:after="0" w:line="240" w:lineRule="auto"/>
        <w:ind w:left="284"/>
        <w:jc w:val="right"/>
        <w:rPr>
          <w:rFonts w:ascii="Verdana" w:eastAsia="Arial" w:hAnsi="Verdana" w:cs="Arial"/>
          <w:b/>
          <w:sz w:val="20"/>
        </w:rPr>
      </w:pPr>
      <w:r w:rsidRPr="00BC2762">
        <w:rPr>
          <w:rFonts w:ascii="Verdana" w:eastAsia="Arial" w:hAnsi="Verdana" w:cs="Arial"/>
          <w:b/>
          <w:sz w:val="20"/>
        </w:rPr>
        <w:t>SERVICIO NACIONAL DE LA MUJER Y LA EQUIDAD DE GÉNERO</w:t>
      </w:r>
    </w:p>
    <w:p w:rsidR="00B10629" w:rsidRPr="00BC2762" w:rsidRDefault="00B10629" w:rsidP="00B10629">
      <w:pPr>
        <w:spacing w:after="0" w:line="240" w:lineRule="auto"/>
        <w:ind w:left="284"/>
        <w:jc w:val="right"/>
        <w:rPr>
          <w:rFonts w:ascii="Verdana" w:eastAsia="Arial" w:hAnsi="Verdana" w:cs="Arial"/>
          <w:b/>
          <w:sz w:val="20"/>
        </w:rPr>
      </w:pPr>
      <w:r w:rsidRPr="00BC2762">
        <w:rPr>
          <w:rFonts w:ascii="Verdana" w:eastAsia="Arial" w:hAnsi="Verdana" w:cs="Arial"/>
          <w:b/>
          <w:sz w:val="20"/>
        </w:rPr>
        <w:t>REGIÓN METROPOLITANA</w:t>
      </w:r>
    </w:p>
    <w:sectPr w:rsidR="00B10629" w:rsidRPr="00BC27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3BF3"/>
    <w:multiLevelType w:val="hybridMultilevel"/>
    <w:tmpl w:val="0D82B18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141A8A"/>
    <w:multiLevelType w:val="hybridMultilevel"/>
    <w:tmpl w:val="C2FCDE1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3557BA"/>
    <w:multiLevelType w:val="multilevel"/>
    <w:tmpl w:val="68949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F433C9"/>
    <w:multiLevelType w:val="multilevel"/>
    <w:tmpl w:val="A3AA2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A43FEF"/>
    <w:multiLevelType w:val="hybridMultilevel"/>
    <w:tmpl w:val="1E341424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00444E7"/>
    <w:multiLevelType w:val="multilevel"/>
    <w:tmpl w:val="07C6B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341329"/>
    <w:multiLevelType w:val="singleLevel"/>
    <w:tmpl w:val="0C0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4557528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5393744"/>
    <w:multiLevelType w:val="hybridMultilevel"/>
    <w:tmpl w:val="DDC20B3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7C740FD"/>
    <w:multiLevelType w:val="hybridMultilevel"/>
    <w:tmpl w:val="E3A605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6D20CA"/>
    <w:multiLevelType w:val="hybridMultilevel"/>
    <w:tmpl w:val="37FC31E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2393ADC"/>
    <w:multiLevelType w:val="singleLevel"/>
    <w:tmpl w:val="AA725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 w15:restartNumberingAfterBreak="0">
    <w:nsid w:val="74E135B4"/>
    <w:multiLevelType w:val="hybridMultilevel"/>
    <w:tmpl w:val="091E329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24"/>
    <w:rsid w:val="00114CDE"/>
    <w:rsid w:val="00136B8B"/>
    <w:rsid w:val="00151824"/>
    <w:rsid w:val="0021147C"/>
    <w:rsid w:val="0029747A"/>
    <w:rsid w:val="00391AD1"/>
    <w:rsid w:val="003A3B73"/>
    <w:rsid w:val="004313AE"/>
    <w:rsid w:val="004465EE"/>
    <w:rsid w:val="00463A0E"/>
    <w:rsid w:val="004C0CE4"/>
    <w:rsid w:val="005072D6"/>
    <w:rsid w:val="006475D3"/>
    <w:rsid w:val="0066534A"/>
    <w:rsid w:val="0075023A"/>
    <w:rsid w:val="007C484F"/>
    <w:rsid w:val="0081654A"/>
    <w:rsid w:val="00834824"/>
    <w:rsid w:val="00855987"/>
    <w:rsid w:val="0097047B"/>
    <w:rsid w:val="00980F8F"/>
    <w:rsid w:val="009A61F6"/>
    <w:rsid w:val="00B10629"/>
    <w:rsid w:val="00B50CEE"/>
    <w:rsid w:val="00BC2762"/>
    <w:rsid w:val="00C10B35"/>
    <w:rsid w:val="00CE0799"/>
    <w:rsid w:val="00E210DD"/>
    <w:rsid w:val="00EB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4878"/>
  <w15:docId w15:val="{DE01DB6E-2405-453A-8BB6-E121146D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0C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61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02F4-AAC6-4322-B74F-EB385C0A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Emilia Pardo</cp:lastModifiedBy>
  <cp:revision>3</cp:revision>
  <cp:lastPrinted>2016-03-08T21:00:00Z</cp:lastPrinted>
  <dcterms:created xsi:type="dcterms:W3CDTF">2019-05-27T21:53:00Z</dcterms:created>
  <dcterms:modified xsi:type="dcterms:W3CDTF">2019-05-27T21:55:00Z</dcterms:modified>
</cp:coreProperties>
</file>