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D116" w14:textId="77777777" w:rsidR="000757A6" w:rsidRPr="002E32AA" w:rsidRDefault="000757A6" w:rsidP="000757A6">
      <w:pPr>
        <w:jc w:val="center"/>
        <w:rPr>
          <w:rFonts w:asciiTheme="majorHAnsi" w:eastAsia="Microsoft JhengHei UI Light" w:hAnsiTheme="majorHAnsi" w:cstheme="majorHAnsi"/>
          <w:b/>
          <w:sz w:val="24"/>
          <w:szCs w:val="24"/>
        </w:rPr>
      </w:pPr>
    </w:p>
    <w:p w14:paraId="56DDEA83" w14:textId="422E3303" w:rsidR="000757A6" w:rsidRPr="002E32AA" w:rsidRDefault="000757A6" w:rsidP="000757A6">
      <w:pPr>
        <w:jc w:val="center"/>
        <w:rPr>
          <w:rFonts w:asciiTheme="majorHAnsi" w:eastAsia="Microsoft JhengHei UI Light" w:hAnsiTheme="majorHAnsi" w:cstheme="majorHAnsi"/>
          <w:b/>
          <w:sz w:val="24"/>
          <w:szCs w:val="24"/>
          <w:u w:val="single"/>
        </w:rPr>
      </w:pPr>
      <w:r w:rsidRPr="002E32AA">
        <w:rPr>
          <w:rFonts w:asciiTheme="majorHAnsi" w:eastAsia="Microsoft JhengHei UI Light" w:hAnsiTheme="majorHAnsi" w:cstheme="majorHAnsi"/>
          <w:b/>
          <w:sz w:val="24"/>
          <w:szCs w:val="24"/>
          <w:u w:val="single"/>
        </w:rPr>
        <w:t>SUBSIDIO DE ARRIENDO ESPECIAL CLASE MEDIA</w:t>
      </w:r>
    </w:p>
    <w:p w14:paraId="6FFAF790" w14:textId="09F83C69" w:rsidR="000757A6" w:rsidRPr="002E32AA" w:rsidRDefault="000757A6" w:rsidP="000757A6">
      <w:pPr>
        <w:jc w:val="center"/>
        <w:rPr>
          <w:rFonts w:asciiTheme="majorHAnsi" w:eastAsia="Microsoft JhengHei UI Light" w:hAnsiTheme="majorHAnsi" w:cstheme="majorHAnsi"/>
          <w:b/>
          <w:sz w:val="24"/>
          <w:szCs w:val="24"/>
        </w:rPr>
      </w:pPr>
    </w:p>
    <w:p w14:paraId="1A1EE0B1" w14:textId="77777777" w:rsidR="000757A6" w:rsidRPr="002E32AA" w:rsidRDefault="000757A6" w:rsidP="000757A6">
      <w:pPr>
        <w:jc w:val="both"/>
        <w:rPr>
          <w:rFonts w:asciiTheme="majorHAnsi" w:eastAsia="Microsoft JhengHei UI Light" w:hAnsiTheme="majorHAnsi" w:cstheme="majorHAnsi"/>
          <w:b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sz w:val="24"/>
          <w:szCs w:val="24"/>
        </w:rPr>
        <w:t>El 24 de agosto vence el plazo para la postulación al Subsidio de la clase media.</w:t>
      </w:r>
    </w:p>
    <w:p w14:paraId="39BD4A9C" w14:textId="77777777" w:rsidR="000757A6" w:rsidRPr="002E32AA" w:rsidRDefault="000757A6" w:rsidP="000757A6">
      <w:pPr>
        <w:jc w:val="both"/>
        <w:rPr>
          <w:rFonts w:asciiTheme="majorHAnsi" w:eastAsia="Microsoft JhengHei UI Light" w:hAnsiTheme="majorHAnsi" w:cstheme="majorHAnsi"/>
          <w:b/>
          <w:sz w:val="24"/>
          <w:szCs w:val="24"/>
        </w:rPr>
      </w:pPr>
    </w:p>
    <w:p w14:paraId="2DE41EFC" w14:textId="42F5A127" w:rsidR="000757A6" w:rsidRPr="002E32AA" w:rsidRDefault="000757A6" w:rsidP="000757A6">
      <w:pPr>
        <w:pStyle w:val="Ttulo11"/>
        <w:numPr>
          <w:ilvl w:val="0"/>
          <w:numId w:val="1"/>
        </w:numPr>
        <w:tabs>
          <w:tab w:val="left" w:pos="862"/>
        </w:tabs>
        <w:spacing w:before="0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sz w:val="24"/>
          <w:szCs w:val="24"/>
        </w:rPr>
        <w:t>¿A quién va dirigido el</w:t>
      </w:r>
      <w:r w:rsidRPr="002E32AA">
        <w:rPr>
          <w:rFonts w:asciiTheme="majorHAnsi" w:eastAsia="Microsoft JhengHei UI Light" w:hAnsiTheme="majorHAnsi" w:cstheme="majorHAnsi"/>
          <w:spacing w:val="-7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sz w:val="24"/>
          <w:szCs w:val="24"/>
        </w:rPr>
        <w:t>subsidio?</w:t>
      </w:r>
    </w:p>
    <w:p w14:paraId="64343DB1" w14:textId="77777777" w:rsidR="000757A6" w:rsidRPr="002E32AA" w:rsidRDefault="000757A6" w:rsidP="000757A6">
      <w:pPr>
        <w:pStyle w:val="Ttulo11"/>
        <w:tabs>
          <w:tab w:val="left" w:pos="862"/>
        </w:tabs>
        <w:spacing w:before="0"/>
        <w:ind w:left="720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</w:p>
    <w:p w14:paraId="23857AFF" w14:textId="432F980D" w:rsidR="000757A6" w:rsidRPr="002E32AA" w:rsidRDefault="000757A6" w:rsidP="000757A6">
      <w:pPr>
        <w:pStyle w:val="Textoindependiente"/>
        <w:ind w:right="136"/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grupos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familiares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ingresos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bajos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y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medios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todas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las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regiones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del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país que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han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7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visto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 xml:space="preserve">afectada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su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26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situación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24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laboral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26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y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24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que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26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se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26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encuentran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 xml:space="preserve"> arrendando una vivienda actualmente.</w:t>
      </w:r>
    </w:p>
    <w:p w14:paraId="13E90204" w14:textId="6CFF1E61" w:rsidR="000757A6" w:rsidRPr="002E32AA" w:rsidRDefault="000757A6" w:rsidP="000757A6">
      <w:pPr>
        <w:pStyle w:val="Textoindependiente"/>
        <w:ind w:right="136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</w:p>
    <w:p w14:paraId="606BD969" w14:textId="77777777" w:rsidR="000039B2" w:rsidRPr="002E32AA" w:rsidRDefault="000039B2" w:rsidP="000039B2">
      <w:pPr>
        <w:pStyle w:val="Prrafodelista"/>
        <w:numPr>
          <w:ilvl w:val="0"/>
          <w:numId w:val="1"/>
        </w:numPr>
        <w:tabs>
          <w:tab w:val="left" w:pos="862"/>
        </w:tabs>
        <w:ind w:right="3353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¿Por</w:t>
      </w:r>
      <w:r w:rsidRPr="002E32AA">
        <w:rPr>
          <w:rFonts w:asciiTheme="majorHAnsi" w:eastAsia="Microsoft JhengHei UI Light" w:hAnsiTheme="majorHAnsi" w:cstheme="majorHAnsi"/>
          <w:b/>
          <w:spacing w:val="-40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cuánto</w:t>
      </w:r>
      <w:r w:rsidRPr="002E32AA">
        <w:rPr>
          <w:rFonts w:asciiTheme="majorHAnsi" w:eastAsia="Microsoft JhengHei UI Light" w:hAnsiTheme="majorHAnsi" w:cstheme="majorHAnsi"/>
          <w:b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tiempo</w:t>
      </w:r>
      <w:r w:rsidRPr="002E32AA">
        <w:rPr>
          <w:rFonts w:asciiTheme="majorHAnsi" w:eastAsia="Microsoft JhengHei UI Light" w:hAnsiTheme="majorHAnsi" w:cstheme="majorHAnsi"/>
          <w:b/>
          <w:spacing w:val="-40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las</w:t>
      </w:r>
      <w:r w:rsidRPr="002E32AA">
        <w:rPr>
          <w:rFonts w:asciiTheme="majorHAnsi" w:eastAsia="Microsoft JhengHei UI Light" w:hAnsiTheme="majorHAnsi" w:cstheme="majorHAnsi"/>
          <w:b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familias</w:t>
      </w:r>
      <w:r w:rsidRPr="002E32AA">
        <w:rPr>
          <w:rFonts w:asciiTheme="majorHAnsi" w:eastAsia="Microsoft JhengHei UI Light" w:hAnsiTheme="majorHAnsi" w:cstheme="majorHAnsi"/>
          <w:b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recibirán</w:t>
      </w:r>
      <w:r w:rsidRPr="002E32AA">
        <w:rPr>
          <w:rFonts w:asciiTheme="majorHAnsi" w:eastAsia="Microsoft JhengHei UI Light" w:hAnsiTheme="majorHAnsi" w:cstheme="majorHAnsi"/>
          <w:b/>
          <w:spacing w:val="-40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este</w:t>
      </w:r>
      <w:r w:rsidRPr="002E32AA">
        <w:rPr>
          <w:rFonts w:asciiTheme="majorHAnsi" w:eastAsia="Microsoft JhengHei UI Light" w:hAnsiTheme="majorHAnsi" w:cstheme="majorHAnsi"/>
          <w:b/>
          <w:spacing w:val="-37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w w:val="95"/>
          <w:sz w:val="24"/>
          <w:szCs w:val="24"/>
        </w:rPr>
        <w:t>subsidio?</w:t>
      </w:r>
      <w:r w:rsidRPr="002E32AA">
        <w:rPr>
          <w:rFonts w:asciiTheme="majorHAnsi" w:eastAsia="Microsoft JhengHei UI Light" w:hAnsiTheme="majorHAnsi" w:cstheme="majorHAnsi"/>
          <w:w w:val="95"/>
          <w:sz w:val="24"/>
          <w:szCs w:val="24"/>
        </w:rPr>
        <w:t xml:space="preserve"> </w:t>
      </w:r>
    </w:p>
    <w:p w14:paraId="123D61A8" w14:textId="434FC9B4" w:rsidR="000757A6" w:rsidRPr="002E32AA" w:rsidRDefault="000757A6" w:rsidP="000757A6">
      <w:pPr>
        <w:pStyle w:val="Textoindependiente"/>
        <w:ind w:right="136"/>
        <w:jc w:val="both"/>
        <w:rPr>
          <w:rFonts w:asciiTheme="majorHAnsi" w:eastAsia="Microsoft JhengHei UI Light" w:hAnsiTheme="majorHAnsi" w:cstheme="majorHAnsi"/>
          <w:sz w:val="24"/>
          <w:szCs w:val="24"/>
          <w:shd w:val="clear" w:color="auto" w:fill="FFFF00"/>
        </w:rPr>
      </w:pPr>
    </w:p>
    <w:p w14:paraId="1A9E38F6" w14:textId="77777777" w:rsidR="000039B2" w:rsidRPr="002E32AA" w:rsidRDefault="000039B2" w:rsidP="000039B2">
      <w:pPr>
        <w:tabs>
          <w:tab w:val="left" w:pos="862"/>
        </w:tabs>
        <w:ind w:right="3353"/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Por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17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un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17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plazo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1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16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3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16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meses.</w:t>
      </w:r>
    </w:p>
    <w:p w14:paraId="66F9DCF3" w14:textId="77777777" w:rsidR="000039B2" w:rsidRPr="002E32AA" w:rsidRDefault="000039B2" w:rsidP="000757A6">
      <w:pPr>
        <w:pStyle w:val="Textoindependiente"/>
        <w:ind w:right="136"/>
        <w:jc w:val="both"/>
        <w:rPr>
          <w:rFonts w:asciiTheme="majorHAnsi" w:eastAsia="Microsoft JhengHei UI Light" w:hAnsiTheme="majorHAnsi" w:cstheme="majorHAnsi"/>
          <w:sz w:val="24"/>
          <w:szCs w:val="24"/>
          <w:shd w:val="clear" w:color="auto" w:fill="FFFF00"/>
        </w:rPr>
      </w:pPr>
    </w:p>
    <w:p w14:paraId="4FFD16CB" w14:textId="2E619DF8" w:rsidR="000039B2" w:rsidRPr="002E32AA" w:rsidRDefault="000757A6" w:rsidP="000039B2">
      <w:pPr>
        <w:pStyle w:val="Prrafodelista"/>
        <w:tabs>
          <w:tab w:val="left" w:pos="862"/>
        </w:tabs>
        <w:ind w:left="720" w:firstLine="0"/>
        <w:jc w:val="both"/>
        <w:rPr>
          <w:rFonts w:asciiTheme="majorHAnsi" w:eastAsia="Microsoft JhengHei UI Light" w:hAnsiTheme="majorHAnsi" w:cstheme="majorHAnsi"/>
          <w:b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sz w:val="24"/>
          <w:szCs w:val="24"/>
        </w:rPr>
        <w:t xml:space="preserve"> </w:t>
      </w:r>
    </w:p>
    <w:p w14:paraId="5483F9E2" w14:textId="77777777" w:rsidR="000039B2" w:rsidRPr="002E32AA" w:rsidRDefault="000039B2" w:rsidP="000039B2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2E32AA">
        <w:rPr>
          <w:rFonts w:asciiTheme="majorHAnsi" w:hAnsiTheme="majorHAnsi" w:cstheme="majorHAnsi"/>
          <w:b/>
          <w:bCs/>
          <w:sz w:val="24"/>
          <w:szCs w:val="24"/>
        </w:rPr>
        <w:t>¿Cuáles son los requisitos para Postular?</w:t>
      </w:r>
    </w:p>
    <w:p w14:paraId="71F5F421" w14:textId="33D73DCB" w:rsidR="000039B2" w:rsidRPr="002E32AA" w:rsidRDefault="000039B2" w:rsidP="000039B2">
      <w:pPr>
        <w:pStyle w:val="Prrafodelista"/>
        <w:tabs>
          <w:tab w:val="left" w:pos="862"/>
        </w:tabs>
        <w:ind w:left="720" w:firstLine="0"/>
        <w:jc w:val="both"/>
        <w:rPr>
          <w:rFonts w:asciiTheme="majorHAnsi" w:eastAsia="Microsoft JhengHei UI Light" w:hAnsiTheme="majorHAnsi" w:cstheme="majorHAnsi"/>
          <w:b/>
          <w:bCs/>
          <w:sz w:val="24"/>
          <w:szCs w:val="24"/>
        </w:rPr>
      </w:pPr>
    </w:p>
    <w:p w14:paraId="3B604396" w14:textId="1401C5FD" w:rsidR="000039B2" w:rsidRPr="000C0603" w:rsidRDefault="000039B2" w:rsidP="000039B2">
      <w:pPr>
        <w:pStyle w:val="Prrafodelista"/>
        <w:numPr>
          <w:ilvl w:val="0"/>
          <w:numId w:val="2"/>
        </w:numPr>
        <w:tabs>
          <w:tab w:val="left" w:pos="570"/>
        </w:tabs>
        <w:ind w:hanging="361"/>
        <w:jc w:val="both"/>
        <w:rPr>
          <w:rFonts w:asciiTheme="majorHAnsi" w:eastAsia="Microsoft JhengHei UI Light" w:hAnsiTheme="majorHAnsi" w:cstheme="majorHAnsi"/>
          <w:b/>
          <w:bCs/>
          <w:sz w:val="24"/>
          <w:szCs w:val="24"/>
        </w:rPr>
      </w:pP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Demostrar</w:t>
      </w:r>
      <w:r w:rsidRPr="000C0603">
        <w:rPr>
          <w:rFonts w:asciiTheme="majorHAnsi" w:eastAsia="Microsoft JhengHei UI Light" w:hAnsiTheme="majorHAnsi" w:cstheme="majorHAnsi"/>
          <w:b/>
          <w:bCs/>
          <w:spacing w:val="-20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pérdida</w:t>
      </w:r>
      <w:r w:rsidRPr="000C0603">
        <w:rPr>
          <w:rFonts w:asciiTheme="majorHAnsi" w:eastAsia="Microsoft JhengHei UI Light" w:hAnsiTheme="majorHAnsi" w:cstheme="majorHAnsi"/>
          <w:b/>
          <w:bCs/>
          <w:spacing w:val="-22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de</w:t>
      </w:r>
      <w:r w:rsidRPr="000C0603">
        <w:rPr>
          <w:rFonts w:asciiTheme="majorHAnsi" w:eastAsia="Microsoft JhengHei UI Light" w:hAnsiTheme="majorHAnsi" w:cstheme="majorHAnsi"/>
          <w:b/>
          <w:bCs/>
          <w:spacing w:val="-20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empleo</w:t>
      </w:r>
      <w:r w:rsidRPr="000C0603">
        <w:rPr>
          <w:rFonts w:asciiTheme="majorHAnsi" w:eastAsia="Microsoft JhengHei UI Light" w:hAnsiTheme="majorHAnsi" w:cstheme="majorHAnsi"/>
          <w:b/>
          <w:bCs/>
          <w:spacing w:val="-20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o</w:t>
      </w:r>
      <w:r w:rsidRPr="000C0603">
        <w:rPr>
          <w:rFonts w:asciiTheme="majorHAnsi" w:eastAsia="Microsoft JhengHei UI Light" w:hAnsiTheme="majorHAnsi" w:cstheme="majorHAnsi"/>
          <w:b/>
          <w:bCs/>
          <w:spacing w:val="-21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baja</w:t>
      </w:r>
      <w:r w:rsidRPr="000C0603">
        <w:rPr>
          <w:rFonts w:asciiTheme="majorHAnsi" w:eastAsia="Microsoft JhengHei UI Light" w:hAnsiTheme="majorHAnsi" w:cstheme="majorHAnsi"/>
          <w:b/>
          <w:bCs/>
          <w:spacing w:val="-21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de</w:t>
      </w:r>
      <w:r w:rsidRPr="000C0603">
        <w:rPr>
          <w:rFonts w:asciiTheme="majorHAnsi" w:eastAsia="Microsoft JhengHei UI Light" w:hAnsiTheme="majorHAnsi" w:cstheme="majorHAnsi"/>
          <w:b/>
          <w:bCs/>
          <w:spacing w:val="-21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más</w:t>
      </w:r>
      <w:r w:rsidRPr="000C0603">
        <w:rPr>
          <w:rFonts w:asciiTheme="majorHAnsi" w:eastAsia="Microsoft JhengHei UI Light" w:hAnsiTheme="majorHAnsi" w:cstheme="majorHAnsi"/>
          <w:b/>
          <w:bCs/>
          <w:spacing w:val="-21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del</w:t>
      </w:r>
      <w:r w:rsidRPr="000C0603">
        <w:rPr>
          <w:rFonts w:asciiTheme="majorHAnsi" w:eastAsia="Microsoft JhengHei UI Light" w:hAnsiTheme="majorHAnsi" w:cstheme="majorHAnsi"/>
          <w:b/>
          <w:bCs/>
          <w:spacing w:val="-23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30%</w:t>
      </w:r>
      <w:r w:rsidRPr="000C0603">
        <w:rPr>
          <w:rFonts w:asciiTheme="majorHAnsi" w:eastAsia="Microsoft JhengHei UI Light" w:hAnsiTheme="majorHAnsi" w:cstheme="majorHAnsi"/>
          <w:b/>
          <w:bCs/>
          <w:spacing w:val="-20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de</w:t>
      </w:r>
      <w:r w:rsidRPr="000C0603">
        <w:rPr>
          <w:rFonts w:asciiTheme="majorHAnsi" w:eastAsia="Microsoft JhengHei UI Light" w:hAnsiTheme="majorHAnsi" w:cstheme="majorHAnsi"/>
          <w:b/>
          <w:bCs/>
          <w:spacing w:val="-20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ingresos.</w:t>
      </w:r>
    </w:p>
    <w:p w14:paraId="23154371" w14:textId="77777777" w:rsidR="000039B2" w:rsidRPr="002E32AA" w:rsidRDefault="000039B2" w:rsidP="000039B2">
      <w:pPr>
        <w:pStyle w:val="Prrafodelista"/>
        <w:tabs>
          <w:tab w:val="left" w:pos="570"/>
        </w:tabs>
        <w:ind w:left="569" w:firstLine="0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</w:p>
    <w:p w14:paraId="1498AF83" w14:textId="4E12F58C" w:rsidR="000039B2" w:rsidRPr="002E32AA" w:rsidRDefault="000039B2" w:rsidP="000039B2">
      <w:pPr>
        <w:pStyle w:val="Prrafodelista"/>
        <w:numPr>
          <w:ilvl w:val="0"/>
          <w:numId w:val="4"/>
        </w:numPr>
        <w:tabs>
          <w:tab w:val="left" w:pos="570"/>
        </w:tabs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Finiquito de contrato de trabajo o comprobante de cobro de seguro de cesantía (AFC).</w:t>
      </w:r>
    </w:p>
    <w:p w14:paraId="79F5DA2D" w14:textId="6467A0BB" w:rsidR="000039B2" w:rsidRPr="002E32AA" w:rsidRDefault="000039B2" w:rsidP="000039B2">
      <w:pPr>
        <w:pStyle w:val="Prrafodelista"/>
        <w:numPr>
          <w:ilvl w:val="0"/>
          <w:numId w:val="4"/>
        </w:numPr>
        <w:tabs>
          <w:tab w:val="left" w:pos="570"/>
        </w:tabs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Presentar liquidaciones de sueldo o boletas de honorarios.</w:t>
      </w:r>
    </w:p>
    <w:p w14:paraId="768E199F" w14:textId="01C9194D" w:rsidR="000039B2" w:rsidRPr="002E32AA" w:rsidRDefault="000039B2" w:rsidP="000039B2">
      <w:pPr>
        <w:pStyle w:val="Prrafodelista"/>
        <w:numPr>
          <w:ilvl w:val="0"/>
          <w:numId w:val="4"/>
        </w:numPr>
        <w:tabs>
          <w:tab w:val="left" w:pos="570"/>
        </w:tabs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Adjuntar informe de los últimos 6 meses de boletas de honorarios (S.I.I).</w:t>
      </w:r>
    </w:p>
    <w:p w14:paraId="1ADC4AE2" w14:textId="77777777" w:rsidR="000039B2" w:rsidRPr="002E32AA" w:rsidRDefault="000039B2" w:rsidP="000039B2">
      <w:pPr>
        <w:pStyle w:val="Prrafodelista"/>
        <w:tabs>
          <w:tab w:val="left" w:pos="570"/>
        </w:tabs>
        <w:ind w:left="1289" w:firstLine="0"/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</w:p>
    <w:p w14:paraId="770DA329" w14:textId="10318484" w:rsidR="000039B2" w:rsidRPr="000C0603" w:rsidRDefault="000039B2" w:rsidP="000039B2">
      <w:pPr>
        <w:pStyle w:val="Prrafodelista"/>
        <w:numPr>
          <w:ilvl w:val="0"/>
          <w:numId w:val="2"/>
        </w:numPr>
        <w:tabs>
          <w:tab w:val="left" w:pos="570"/>
        </w:tabs>
        <w:ind w:hanging="361"/>
        <w:jc w:val="both"/>
        <w:rPr>
          <w:rFonts w:asciiTheme="majorHAnsi" w:eastAsia="Microsoft JhengHei UI Light" w:hAnsiTheme="majorHAnsi" w:cstheme="majorHAnsi"/>
          <w:b/>
          <w:bCs/>
          <w:sz w:val="24"/>
          <w:szCs w:val="24"/>
        </w:rPr>
      </w:pP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Estar</w:t>
      </w:r>
      <w:r w:rsidRPr="000C0603">
        <w:rPr>
          <w:rFonts w:asciiTheme="majorHAnsi" w:eastAsia="Microsoft JhengHei UI Light" w:hAnsiTheme="majorHAnsi" w:cstheme="majorHAnsi"/>
          <w:b/>
          <w:bCs/>
          <w:spacing w:val="-15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arrendando</w:t>
      </w:r>
      <w:r w:rsidRPr="000C0603">
        <w:rPr>
          <w:rFonts w:asciiTheme="majorHAnsi" w:eastAsia="Microsoft JhengHei UI Light" w:hAnsiTheme="majorHAnsi" w:cstheme="majorHAnsi"/>
          <w:b/>
          <w:bCs/>
          <w:spacing w:val="-17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una</w:t>
      </w:r>
      <w:r w:rsidRPr="000C0603">
        <w:rPr>
          <w:rFonts w:asciiTheme="majorHAnsi" w:eastAsia="Microsoft JhengHei UI Light" w:hAnsiTheme="majorHAnsi" w:cstheme="majorHAnsi"/>
          <w:b/>
          <w:bCs/>
          <w:spacing w:val="-18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vivienda</w:t>
      </w:r>
      <w:r w:rsidRPr="000C0603">
        <w:rPr>
          <w:rFonts w:asciiTheme="majorHAnsi" w:eastAsia="Microsoft JhengHei UI Light" w:hAnsiTheme="majorHAnsi" w:cstheme="majorHAnsi"/>
          <w:b/>
          <w:bCs/>
          <w:spacing w:val="-17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actualmente.</w:t>
      </w:r>
    </w:p>
    <w:p w14:paraId="56B58036" w14:textId="77777777" w:rsidR="000039B2" w:rsidRPr="002E32AA" w:rsidRDefault="000039B2" w:rsidP="000039B2">
      <w:pPr>
        <w:pStyle w:val="Prrafodelista"/>
        <w:tabs>
          <w:tab w:val="left" w:pos="570"/>
        </w:tabs>
        <w:ind w:left="569" w:firstLine="0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</w:p>
    <w:p w14:paraId="586DD71B" w14:textId="243BE7C0" w:rsidR="000039B2" w:rsidRPr="002E32AA" w:rsidRDefault="000039B2" w:rsidP="000039B2">
      <w:pPr>
        <w:pStyle w:val="Prrafodelista"/>
        <w:numPr>
          <w:ilvl w:val="0"/>
          <w:numId w:val="5"/>
        </w:numPr>
        <w:tabs>
          <w:tab w:val="left" w:pos="570"/>
        </w:tabs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Con contrato de arriendo ante notario por un máximo de $600.000. Con fecha límite el 31 de mayo del 2020.</w:t>
      </w:r>
    </w:p>
    <w:p w14:paraId="2936862C" w14:textId="77777777" w:rsidR="000039B2" w:rsidRPr="002E32AA" w:rsidRDefault="000039B2" w:rsidP="000039B2">
      <w:pPr>
        <w:pStyle w:val="Prrafodelista"/>
        <w:tabs>
          <w:tab w:val="left" w:pos="570"/>
        </w:tabs>
        <w:ind w:left="1289" w:firstLine="0"/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</w:p>
    <w:p w14:paraId="61395BA5" w14:textId="2BC5FC29" w:rsidR="000039B2" w:rsidRPr="000C0603" w:rsidRDefault="000039B2" w:rsidP="000039B2">
      <w:pPr>
        <w:pStyle w:val="Prrafodelista"/>
        <w:numPr>
          <w:ilvl w:val="0"/>
          <w:numId w:val="2"/>
        </w:numPr>
        <w:tabs>
          <w:tab w:val="left" w:pos="570"/>
        </w:tabs>
        <w:ind w:hanging="361"/>
        <w:jc w:val="both"/>
        <w:rPr>
          <w:rFonts w:asciiTheme="majorHAnsi" w:eastAsia="Microsoft JhengHei UI Light" w:hAnsiTheme="majorHAnsi" w:cstheme="majorHAnsi"/>
          <w:b/>
          <w:bCs/>
          <w:sz w:val="24"/>
          <w:szCs w:val="24"/>
        </w:rPr>
      </w:pP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Presentar</w:t>
      </w:r>
      <w:r w:rsidRPr="000C0603">
        <w:rPr>
          <w:rFonts w:asciiTheme="majorHAnsi" w:eastAsia="Microsoft JhengHei UI Light" w:hAnsiTheme="majorHAnsi" w:cstheme="majorHAnsi"/>
          <w:b/>
          <w:bCs/>
          <w:spacing w:val="-17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los</w:t>
      </w:r>
      <w:r w:rsidRPr="000C0603">
        <w:rPr>
          <w:rFonts w:asciiTheme="majorHAnsi" w:eastAsia="Microsoft JhengHei UI Light" w:hAnsiTheme="majorHAnsi" w:cstheme="majorHAnsi"/>
          <w:b/>
          <w:bCs/>
          <w:spacing w:val="-16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documentos</w:t>
      </w:r>
      <w:r w:rsidRPr="000C0603">
        <w:rPr>
          <w:rFonts w:asciiTheme="majorHAnsi" w:eastAsia="Microsoft JhengHei UI Light" w:hAnsiTheme="majorHAnsi" w:cstheme="majorHAnsi"/>
          <w:b/>
          <w:bCs/>
          <w:spacing w:val="-18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de</w:t>
      </w:r>
      <w:r w:rsidRPr="000C0603">
        <w:rPr>
          <w:rFonts w:asciiTheme="majorHAnsi" w:eastAsia="Microsoft JhengHei UI Light" w:hAnsiTheme="majorHAnsi" w:cstheme="majorHAnsi"/>
          <w:b/>
          <w:bCs/>
          <w:spacing w:val="-16"/>
          <w:sz w:val="24"/>
          <w:szCs w:val="24"/>
        </w:rPr>
        <w:t xml:space="preserve"> </w:t>
      </w:r>
      <w:r w:rsidRPr="000C0603">
        <w:rPr>
          <w:rFonts w:asciiTheme="majorHAnsi" w:eastAsia="Microsoft JhengHei UI Light" w:hAnsiTheme="majorHAnsi" w:cstheme="majorHAnsi"/>
          <w:b/>
          <w:bCs/>
          <w:sz w:val="24"/>
          <w:szCs w:val="24"/>
        </w:rPr>
        <w:t>postulación.</w:t>
      </w:r>
    </w:p>
    <w:p w14:paraId="656770E2" w14:textId="77777777" w:rsidR="000039B2" w:rsidRPr="002E32AA" w:rsidRDefault="000039B2" w:rsidP="000039B2">
      <w:pPr>
        <w:pStyle w:val="Prrafodelista"/>
        <w:tabs>
          <w:tab w:val="left" w:pos="570"/>
        </w:tabs>
        <w:ind w:left="569" w:firstLine="0"/>
        <w:jc w:val="both"/>
        <w:rPr>
          <w:rFonts w:asciiTheme="majorHAnsi" w:eastAsia="Microsoft JhengHei UI Light" w:hAnsiTheme="majorHAnsi" w:cstheme="majorHAnsi"/>
          <w:sz w:val="24"/>
          <w:szCs w:val="24"/>
        </w:rPr>
      </w:pPr>
    </w:p>
    <w:p w14:paraId="6CDBEC74" w14:textId="14DA568E" w:rsidR="000039B2" w:rsidRPr="002E32AA" w:rsidRDefault="000039B2" w:rsidP="000039B2">
      <w:pPr>
        <w:pStyle w:val="Prrafodelista"/>
        <w:numPr>
          <w:ilvl w:val="0"/>
          <w:numId w:val="5"/>
        </w:numPr>
        <w:tabs>
          <w:tab w:val="left" w:pos="570"/>
        </w:tabs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 xml:space="preserve">Presentar declaración jurada simple legalizada ante notario, firmada por el arrendador y el arrendatario. (la puede descargar en </w:t>
      </w:r>
      <w:hyperlink r:id="rId7">
        <w:r w:rsidRPr="002E32AA">
          <w:rPr>
            <w:rFonts w:asciiTheme="majorHAnsi" w:eastAsia="Microsoft JhengHei UI Light" w:hAnsiTheme="majorHAnsi" w:cstheme="majorHAnsi"/>
            <w:b/>
            <w:bCs/>
            <w:i/>
            <w:iCs/>
            <w:color w:val="0563C1"/>
            <w:w w:val="95"/>
            <w:sz w:val="24"/>
            <w:szCs w:val="24"/>
            <w:u w:val="single" w:color="0563C1"/>
          </w:rPr>
          <w:t>www.minvu.cl</w:t>
        </w:r>
        <w:r w:rsidRPr="002E32AA">
          <w:rPr>
            <w:rFonts w:asciiTheme="majorHAnsi" w:eastAsia="Microsoft JhengHei UI Light" w:hAnsiTheme="majorHAnsi" w:cstheme="majorHAnsi"/>
            <w:b/>
            <w:bCs/>
            <w:i/>
            <w:iCs/>
            <w:w w:val="95"/>
            <w:sz w:val="24"/>
            <w:szCs w:val="24"/>
          </w:rPr>
          <w:t>.</w:t>
        </w:r>
        <w:r w:rsidRPr="002E32AA">
          <w:rPr>
            <w:rFonts w:asciiTheme="majorHAnsi" w:eastAsia="Microsoft JhengHei UI Light" w:hAnsiTheme="majorHAnsi" w:cstheme="majorHAnsi"/>
            <w:b/>
            <w:bCs/>
            <w:i/>
            <w:iCs/>
            <w:spacing w:val="-38"/>
            <w:w w:val="95"/>
            <w:sz w:val="24"/>
            <w:szCs w:val="24"/>
          </w:rPr>
          <w:t xml:space="preserve"> </w:t>
        </w:r>
      </w:hyperlink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>).</w:t>
      </w:r>
    </w:p>
    <w:p w14:paraId="13324D9B" w14:textId="4C626C96" w:rsidR="000757A6" w:rsidRPr="002E32AA" w:rsidRDefault="000039B2" w:rsidP="000039B2">
      <w:pPr>
        <w:pStyle w:val="Prrafodelista"/>
        <w:numPr>
          <w:ilvl w:val="0"/>
          <w:numId w:val="5"/>
        </w:numPr>
        <w:jc w:val="both"/>
        <w:rPr>
          <w:rFonts w:asciiTheme="majorHAnsi" w:eastAsia="Microsoft JhengHei UI Light" w:hAnsiTheme="majorHAnsi" w:cstheme="majorHAnsi"/>
          <w:b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i/>
          <w:iCs/>
          <w:sz w:val="24"/>
          <w:szCs w:val="24"/>
        </w:rPr>
        <w:t>Adjuntar cédulas de identidad del arrendador y arrendatario.</w:t>
      </w:r>
    </w:p>
    <w:p w14:paraId="76EC9234" w14:textId="42244A4B" w:rsidR="000039B2" w:rsidRPr="002E32AA" w:rsidRDefault="000039B2" w:rsidP="000039B2">
      <w:pPr>
        <w:pStyle w:val="Prrafodelista"/>
        <w:numPr>
          <w:ilvl w:val="0"/>
          <w:numId w:val="5"/>
        </w:numPr>
        <w:jc w:val="both"/>
        <w:rPr>
          <w:rFonts w:asciiTheme="majorHAnsi" w:eastAsia="Microsoft JhengHei UI Light" w:hAnsiTheme="majorHAnsi" w:cstheme="majorHAnsi"/>
          <w:b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i/>
          <w:iCs/>
          <w:sz w:val="24"/>
          <w:szCs w:val="24"/>
        </w:rPr>
        <w:t xml:space="preserve">Declaración jurada firmada por el arrendador </w:t>
      </w:r>
      <w:r w:rsidR="002E32AA" w:rsidRPr="002E32AA">
        <w:rPr>
          <w:rFonts w:asciiTheme="majorHAnsi" w:eastAsia="Microsoft JhengHei UI Light" w:hAnsiTheme="majorHAnsi" w:cstheme="majorHAnsi"/>
          <w:b/>
          <w:i/>
          <w:iCs/>
          <w:sz w:val="24"/>
          <w:szCs w:val="24"/>
        </w:rPr>
        <w:t>en donde indica que es dueño de la vivienda y que esta cuenta con recepción municipal y no se encuentra sujeta a embargo.</w:t>
      </w:r>
    </w:p>
    <w:p w14:paraId="6561E5D2" w14:textId="77777777" w:rsidR="002E32AA" w:rsidRPr="002E32AA" w:rsidRDefault="002E32AA" w:rsidP="002E32AA">
      <w:pPr>
        <w:pStyle w:val="Textoindependiente"/>
        <w:ind w:right="138"/>
        <w:jc w:val="both"/>
        <w:rPr>
          <w:rFonts w:asciiTheme="majorHAnsi" w:eastAsia="Microsoft JhengHei UI Light" w:hAnsiTheme="majorHAnsi" w:cstheme="majorHAnsi"/>
          <w:w w:val="95"/>
          <w:sz w:val="24"/>
          <w:szCs w:val="24"/>
        </w:rPr>
      </w:pPr>
    </w:p>
    <w:p w14:paraId="179DFCBA" w14:textId="3ED75197" w:rsidR="002E32AA" w:rsidRPr="002E32AA" w:rsidRDefault="002E32AA" w:rsidP="002E32AA">
      <w:pPr>
        <w:pStyle w:val="Textoindependiente"/>
        <w:ind w:right="138"/>
        <w:jc w:val="both"/>
        <w:rPr>
          <w:rFonts w:asciiTheme="majorHAnsi" w:eastAsia="Microsoft JhengHei UI Light" w:hAnsiTheme="majorHAnsi" w:cstheme="majorHAnsi"/>
          <w:b/>
          <w:bCs/>
          <w:w w:val="95"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w w:val="95"/>
          <w:sz w:val="24"/>
          <w:szCs w:val="24"/>
        </w:rPr>
        <w:t>¿Como Postular?</w:t>
      </w:r>
    </w:p>
    <w:p w14:paraId="2F89EE7C" w14:textId="77777777" w:rsidR="002E32AA" w:rsidRPr="002E32AA" w:rsidRDefault="002E32AA" w:rsidP="002E32AA">
      <w:pPr>
        <w:pStyle w:val="Textoindependiente"/>
        <w:ind w:right="138"/>
        <w:jc w:val="both"/>
        <w:rPr>
          <w:rFonts w:asciiTheme="majorHAnsi" w:eastAsia="Microsoft JhengHei UI Light" w:hAnsiTheme="majorHAnsi" w:cstheme="majorHAnsi"/>
          <w:w w:val="95"/>
          <w:sz w:val="24"/>
          <w:szCs w:val="24"/>
        </w:rPr>
      </w:pPr>
    </w:p>
    <w:p w14:paraId="2CD4FD9E" w14:textId="2DA9EB37" w:rsidR="002E32AA" w:rsidRPr="002E32AA" w:rsidRDefault="002E32AA" w:rsidP="002E32AA">
      <w:pPr>
        <w:pStyle w:val="Textoindependiente"/>
        <w:ind w:right="138"/>
        <w:jc w:val="both"/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</w:pP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En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hyperlink r:id="rId8">
        <w:r w:rsidRPr="002E32AA">
          <w:rPr>
            <w:rFonts w:asciiTheme="majorHAnsi" w:eastAsia="Microsoft JhengHei UI Light" w:hAnsiTheme="majorHAnsi" w:cstheme="majorHAnsi"/>
            <w:b/>
            <w:bCs/>
            <w:i/>
            <w:iCs/>
            <w:color w:val="0563C1"/>
            <w:w w:val="95"/>
            <w:sz w:val="24"/>
            <w:szCs w:val="24"/>
            <w:u w:val="single" w:color="0563C1"/>
          </w:rPr>
          <w:t>www.minvu.cl</w:t>
        </w:r>
        <w:r w:rsidRPr="002E32AA">
          <w:rPr>
            <w:rFonts w:asciiTheme="majorHAnsi" w:eastAsia="Microsoft JhengHei UI Light" w:hAnsiTheme="majorHAnsi" w:cstheme="majorHAnsi"/>
            <w:b/>
            <w:bCs/>
            <w:i/>
            <w:iCs/>
            <w:w w:val="95"/>
            <w:sz w:val="24"/>
            <w:szCs w:val="24"/>
          </w:rPr>
          <w:t>.</w:t>
        </w:r>
        <w:r w:rsidRPr="002E32AA">
          <w:rPr>
            <w:rFonts w:asciiTheme="majorHAnsi" w:eastAsia="Microsoft JhengHei UI Light" w:hAnsiTheme="majorHAnsi" w:cstheme="majorHAnsi"/>
            <w:b/>
            <w:bCs/>
            <w:i/>
            <w:iCs/>
            <w:spacing w:val="-38"/>
            <w:w w:val="95"/>
            <w:sz w:val="24"/>
            <w:szCs w:val="24"/>
          </w:rPr>
          <w:t xml:space="preserve"> </w:t>
        </w:r>
      </w:hyperlink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Además,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se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ha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dispuesto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7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asistencia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remota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la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40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postulación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en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línea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9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través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8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"/>
          <w:w w:val="95"/>
          <w:sz w:val="24"/>
          <w:szCs w:val="24"/>
        </w:rPr>
        <w:t xml:space="preserve">de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redes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sociales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4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y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4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asistencia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telefónica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 xml:space="preserve"> Minvu Aló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: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600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901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4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11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11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(desde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3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teléfono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6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fijo)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4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y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3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22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4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>901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35"/>
          <w:w w:val="95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w w:val="95"/>
          <w:sz w:val="24"/>
          <w:szCs w:val="24"/>
        </w:rPr>
        <w:t xml:space="preserve">1111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(desde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pacing w:val="-14"/>
          <w:sz w:val="24"/>
          <w:szCs w:val="24"/>
        </w:rPr>
        <w:t xml:space="preserve"> </w:t>
      </w:r>
      <w:r w:rsidRPr="002E32AA">
        <w:rPr>
          <w:rFonts w:asciiTheme="majorHAnsi" w:eastAsia="Microsoft JhengHei UI Light" w:hAnsiTheme="majorHAnsi" w:cstheme="majorHAnsi"/>
          <w:b/>
          <w:bCs/>
          <w:i/>
          <w:iCs/>
          <w:sz w:val="24"/>
          <w:szCs w:val="24"/>
        </w:rPr>
        <w:t>celulares).</w:t>
      </w:r>
    </w:p>
    <w:p w14:paraId="0542E888" w14:textId="77BA8C91" w:rsidR="002E32AA" w:rsidRDefault="002E32AA" w:rsidP="002E32AA">
      <w:pPr>
        <w:jc w:val="both"/>
        <w:rPr>
          <w:rFonts w:ascii="Calibri Light" w:eastAsia="Microsoft JhengHei UI Light" w:hAnsi="Calibri Light" w:cs="Calibri Light"/>
          <w:b/>
          <w:i/>
          <w:iCs/>
          <w:sz w:val="28"/>
          <w:szCs w:val="28"/>
        </w:rPr>
      </w:pPr>
    </w:p>
    <w:p w14:paraId="4AAF8A5D" w14:textId="4B5BFD02" w:rsidR="002E32AA" w:rsidRDefault="002E32AA" w:rsidP="002E32AA">
      <w:pPr>
        <w:jc w:val="both"/>
        <w:rPr>
          <w:rFonts w:ascii="Calibri Light" w:eastAsia="Microsoft JhengHei UI Light" w:hAnsi="Calibri Light" w:cs="Calibri Light"/>
          <w:b/>
          <w:i/>
          <w:iCs/>
          <w:sz w:val="28"/>
          <w:szCs w:val="28"/>
        </w:rPr>
      </w:pPr>
    </w:p>
    <w:p w14:paraId="23060CCC" w14:textId="560B4337" w:rsidR="002E32AA" w:rsidRPr="002E32AA" w:rsidRDefault="002E32AA" w:rsidP="002E32AA">
      <w:pPr>
        <w:jc w:val="both"/>
        <w:rPr>
          <w:rFonts w:ascii="Calibri Light" w:eastAsia="Microsoft JhengHei UI Light" w:hAnsi="Calibri Light" w:cs="Calibri Light"/>
          <w:b/>
          <w:i/>
          <w:iCs/>
          <w:sz w:val="28"/>
          <w:szCs w:val="28"/>
        </w:rPr>
      </w:pPr>
      <w:r w:rsidRPr="002E32AA">
        <w:rPr>
          <w:rFonts w:ascii="Calibri Light" w:eastAsia="Microsoft JhengHei UI Light" w:hAnsi="Calibri Light" w:cs="Calibri Light"/>
          <w:b/>
          <w:i/>
          <w:iCs/>
          <w:sz w:val="28"/>
          <w:szCs w:val="28"/>
        </w:rPr>
        <w:t xml:space="preserve">Recuerda </w:t>
      </w:r>
      <w:proofErr w:type="gramStart"/>
      <w:r w:rsidRPr="002E32AA">
        <w:rPr>
          <w:rFonts w:ascii="Calibri Light" w:eastAsia="Microsoft JhengHei UI Light" w:hAnsi="Calibri Light" w:cs="Calibri Light"/>
          <w:b/>
          <w:i/>
          <w:iCs/>
          <w:sz w:val="28"/>
          <w:szCs w:val="28"/>
        </w:rPr>
        <w:t>que</w:t>
      </w:r>
      <w:proofErr w:type="gramEnd"/>
      <w:r w:rsidRPr="002E32AA">
        <w:rPr>
          <w:rFonts w:ascii="Calibri Light" w:eastAsia="Microsoft JhengHei UI Light" w:hAnsi="Calibri Light" w:cs="Calibri Light"/>
          <w:b/>
          <w:i/>
          <w:iCs/>
          <w:sz w:val="28"/>
          <w:szCs w:val="28"/>
        </w:rPr>
        <w:t xml:space="preserve"> para postular, debes contar con tu clave única.</w:t>
      </w:r>
    </w:p>
    <w:sectPr w:rsidR="002E32AA" w:rsidRPr="002E32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4AF5" w14:textId="77777777" w:rsidR="00D5412B" w:rsidRDefault="00D5412B" w:rsidP="000757A6">
      <w:r>
        <w:separator/>
      </w:r>
    </w:p>
  </w:endnote>
  <w:endnote w:type="continuationSeparator" w:id="0">
    <w:p w14:paraId="0307663F" w14:textId="77777777" w:rsidR="00D5412B" w:rsidRDefault="00D5412B" w:rsidP="0007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27E5" w14:textId="77777777" w:rsidR="00D5412B" w:rsidRDefault="00D5412B" w:rsidP="000757A6">
      <w:r>
        <w:separator/>
      </w:r>
    </w:p>
  </w:footnote>
  <w:footnote w:type="continuationSeparator" w:id="0">
    <w:p w14:paraId="23566C05" w14:textId="77777777" w:rsidR="00D5412B" w:rsidRDefault="00D5412B" w:rsidP="0007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608C" w14:textId="21332564" w:rsidR="000757A6" w:rsidRDefault="000757A6" w:rsidP="000757A6">
    <w:pPr>
      <w:pStyle w:val="Encabezado"/>
      <w:tabs>
        <w:tab w:val="clear" w:pos="4419"/>
        <w:tab w:val="clear" w:pos="8838"/>
        <w:tab w:val="left" w:pos="572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EB68974" wp14:editId="2B807D34">
          <wp:simplePos x="0" y="0"/>
          <wp:positionH relativeFrom="column">
            <wp:posOffset>4503420</wp:posOffset>
          </wp:positionH>
          <wp:positionV relativeFrom="paragraph">
            <wp:posOffset>-261620</wp:posOffset>
          </wp:positionV>
          <wp:extent cx="554990" cy="7092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8" t="12697" r="20373" b="15019"/>
                  <a:stretch/>
                </pic:blipFill>
                <pic:spPr bwMode="auto">
                  <a:xfrm>
                    <a:off x="0" y="0"/>
                    <a:ext cx="5549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68E7E540" wp14:editId="4BD52FB9">
          <wp:simplePos x="0" y="0"/>
          <wp:positionH relativeFrom="margin">
            <wp:posOffset>-27190</wp:posOffset>
          </wp:positionH>
          <wp:positionV relativeFrom="topMargin">
            <wp:posOffset>238298</wp:posOffset>
          </wp:positionV>
          <wp:extent cx="653935" cy="604512"/>
          <wp:effectExtent l="0" t="0" r="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9491" cy="618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854D4"/>
    <w:multiLevelType w:val="hybridMultilevel"/>
    <w:tmpl w:val="3DC87B6A"/>
    <w:lvl w:ilvl="0" w:tplc="04C66304">
      <w:start w:val="1"/>
      <w:numFmt w:val="decimal"/>
      <w:lvlText w:val="%1."/>
      <w:lvlJc w:val="left"/>
      <w:pPr>
        <w:ind w:left="569" w:hanging="360"/>
      </w:pPr>
      <w:rPr>
        <w:rFonts w:hint="default"/>
        <w:w w:val="90"/>
        <w:lang w:val="es-ES" w:eastAsia="en-US" w:bidi="ar-SA"/>
      </w:rPr>
    </w:lvl>
    <w:lvl w:ilvl="1" w:tplc="13889D58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FFFF00"/>
        <w:lang w:val="es-ES" w:eastAsia="en-US" w:bidi="ar-SA"/>
      </w:rPr>
    </w:lvl>
    <w:lvl w:ilvl="2" w:tplc="BDDE63F0">
      <w:numFmt w:val="bullet"/>
      <w:lvlText w:val="•"/>
      <w:lvlJc w:val="left"/>
      <w:pPr>
        <w:ind w:left="1777" w:hanging="360"/>
      </w:pPr>
      <w:rPr>
        <w:rFonts w:hint="default"/>
        <w:lang w:val="es-ES" w:eastAsia="en-US" w:bidi="ar-SA"/>
      </w:rPr>
    </w:lvl>
    <w:lvl w:ilvl="3" w:tplc="69BA62D0">
      <w:numFmt w:val="bullet"/>
      <w:lvlText w:val="•"/>
      <w:lvlJc w:val="left"/>
      <w:pPr>
        <w:ind w:left="2695" w:hanging="360"/>
      </w:pPr>
      <w:rPr>
        <w:rFonts w:hint="default"/>
        <w:lang w:val="es-ES" w:eastAsia="en-US" w:bidi="ar-SA"/>
      </w:rPr>
    </w:lvl>
    <w:lvl w:ilvl="4" w:tplc="43A8F9C0">
      <w:numFmt w:val="bullet"/>
      <w:lvlText w:val="•"/>
      <w:lvlJc w:val="left"/>
      <w:pPr>
        <w:ind w:left="3613" w:hanging="360"/>
      </w:pPr>
      <w:rPr>
        <w:rFonts w:hint="default"/>
        <w:lang w:val="es-ES" w:eastAsia="en-US" w:bidi="ar-SA"/>
      </w:rPr>
    </w:lvl>
    <w:lvl w:ilvl="5" w:tplc="F7DA12E8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6" w:tplc="8DA2F6B4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7" w:tplc="0688E93C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8" w:tplc="5C6298EC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CA868C2"/>
    <w:multiLevelType w:val="hybridMultilevel"/>
    <w:tmpl w:val="2B98B6EA"/>
    <w:lvl w:ilvl="0" w:tplc="340A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 w15:restartNumberingAfterBreak="0">
    <w:nsid w:val="2D23428E"/>
    <w:multiLevelType w:val="hybridMultilevel"/>
    <w:tmpl w:val="38A2F3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953"/>
    <w:multiLevelType w:val="hybridMultilevel"/>
    <w:tmpl w:val="060C34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992"/>
    <w:multiLevelType w:val="hybridMultilevel"/>
    <w:tmpl w:val="CA9E9C1C"/>
    <w:lvl w:ilvl="0" w:tplc="340A000D">
      <w:start w:val="1"/>
      <w:numFmt w:val="bullet"/>
      <w:lvlText w:val=""/>
      <w:lvlJc w:val="left"/>
      <w:pPr>
        <w:ind w:left="128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A6"/>
    <w:rsid w:val="000039B2"/>
    <w:rsid w:val="000757A6"/>
    <w:rsid w:val="000C0603"/>
    <w:rsid w:val="002E32AA"/>
    <w:rsid w:val="00D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D7A2"/>
  <w15:chartTrackingRefBased/>
  <w15:docId w15:val="{E321C1F3-2B4B-483F-AD0D-62284E95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57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7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7A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5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7A6"/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757A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57A6"/>
    <w:rPr>
      <w:rFonts w:ascii="Arial" w:eastAsia="Arial" w:hAnsi="Arial" w:cs="Arial"/>
      <w:lang w:val="es-ES"/>
    </w:rPr>
  </w:style>
  <w:style w:type="paragraph" w:customStyle="1" w:styleId="Ttulo11">
    <w:name w:val="Título 11"/>
    <w:basedOn w:val="Normal"/>
    <w:uiPriority w:val="1"/>
    <w:qFormat/>
    <w:rsid w:val="000757A6"/>
    <w:pPr>
      <w:spacing w:before="22"/>
      <w:ind w:left="142"/>
      <w:outlineLvl w:val="1"/>
    </w:pPr>
    <w:rPr>
      <w:rFonts w:ascii="Carlito" w:eastAsia="Carlito" w:hAnsi="Carlito" w:cs="Carlito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0039B2"/>
    <w:pPr>
      <w:ind w:left="862" w:hanging="361"/>
    </w:pPr>
  </w:style>
  <w:style w:type="character" w:customStyle="1" w:styleId="PrrafodelistaCar">
    <w:name w:val="Párrafo de lista Car"/>
    <w:link w:val="Prrafodelista"/>
    <w:uiPriority w:val="34"/>
    <w:locked/>
    <w:rsid w:val="000039B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u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u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Zuñiga</dc:creator>
  <cp:keywords/>
  <dc:description/>
  <cp:lastModifiedBy>Sebastian Zuñiga</cp:lastModifiedBy>
  <cp:revision>2</cp:revision>
  <dcterms:created xsi:type="dcterms:W3CDTF">2020-08-10T20:12:00Z</dcterms:created>
  <dcterms:modified xsi:type="dcterms:W3CDTF">2020-08-10T20:38:00Z</dcterms:modified>
</cp:coreProperties>
</file>